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F2D7" w14:textId="1A2B42A4" w:rsidR="00104533" w:rsidRPr="00C01795" w:rsidRDefault="000E20AF" w:rsidP="00010D32">
      <w:pPr>
        <w:pStyle w:val="Arial10i50"/>
        <w:jc w:val="right"/>
        <w:rPr>
          <w:sz w:val="18"/>
          <w:szCs w:val="18"/>
        </w:rPr>
      </w:pPr>
      <w:r w:rsidRPr="00C01795">
        <w:rPr>
          <w:sz w:val="18"/>
          <w:szCs w:val="18"/>
        </w:rPr>
        <w:t xml:space="preserve">Załącznik </w:t>
      </w:r>
      <w:r w:rsidR="00C96252" w:rsidRPr="00C01795">
        <w:rPr>
          <w:sz w:val="18"/>
          <w:szCs w:val="18"/>
        </w:rPr>
        <w:t xml:space="preserve">nr </w:t>
      </w:r>
      <w:r w:rsidRPr="00C01795">
        <w:rPr>
          <w:sz w:val="18"/>
          <w:szCs w:val="18"/>
        </w:rPr>
        <w:t>1</w:t>
      </w:r>
      <w:r w:rsidR="00401D2E" w:rsidRPr="00C01795">
        <w:rPr>
          <w:sz w:val="18"/>
          <w:szCs w:val="18"/>
        </w:rPr>
        <w:t xml:space="preserve"> do Oświadczeni</w:t>
      </w:r>
      <w:r w:rsidR="00104533" w:rsidRPr="00C01795">
        <w:rPr>
          <w:sz w:val="18"/>
          <w:szCs w:val="18"/>
        </w:rPr>
        <w:t>a</w:t>
      </w:r>
    </w:p>
    <w:p w14:paraId="214B814F" w14:textId="77777777" w:rsidR="00F02A2C" w:rsidRPr="00C01795" w:rsidRDefault="00F02A2C" w:rsidP="00F02A2C">
      <w:pPr>
        <w:pStyle w:val="Arial10i50"/>
        <w:rPr>
          <w:sz w:val="18"/>
          <w:szCs w:val="18"/>
        </w:rPr>
      </w:pPr>
      <w:r w:rsidRPr="00C01795">
        <w:rPr>
          <w:sz w:val="18"/>
          <w:szCs w:val="18"/>
        </w:rPr>
        <w:t>Szpital Specjalistyczny Nr 2 w Bytomiu</w:t>
      </w:r>
    </w:p>
    <w:p w14:paraId="48E2958D" w14:textId="7F0A1EF8" w:rsidR="00104533" w:rsidRPr="00C01795" w:rsidRDefault="000D4DDE" w:rsidP="00AF47D7">
      <w:pPr>
        <w:pStyle w:val="Arial10i50"/>
        <w:tabs>
          <w:tab w:val="left" w:pos="13750"/>
        </w:tabs>
        <w:rPr>
          <w:sz w:val="18"/>
          <w:szCs w:val="18"/>
        </w:rPr>
      </w:pPr>
      <w:r w:rsidRPr="00C01795">
        <w:rPr>
          <w:sz w:val="18"/>
          <w:szCs w:val="18"/>
        </w:rPr>
        <w:t>Nazwa jednostki</w:t>
      </w:r>
    </w:p>
    <w:p w14:paraId="134D18A7" w14:textId="1D1DA0B2" w:rsidR="000E20AF" w:rsidRPr="00C01795" w:rsidRDefault="000E20AF" w:rsidP="00055D8B">
      <w:pPr>
        <w:pStyle w:val="Arial10i50"/>
        <w:rPr>
          <w:sz w:val="18"/>
          <w:szCs w:val="18"/>
        </w:rPr>
      </w:pPr>
    </w:p>
    <w:p w14:paraId="43BF702F" w14:textId="53779225" w:rsidR="000E20AF" w:rsidRPr="00C01795" w:rsidRDefault="00DF4288" w:rsidP="00104533">
      <w:pPr>
        <w:pStyle w:val="Arial10i50"/>
        <w:jc w:val="center"/>
        <w:rPr>
          <w:sz w:val="18"/>
          <w:szCs w:val="18"/>
        </w:rPr>
      </w:pPr>
      <w:r w:rsidRPr="00C01795">
        <w:rPr>
          <w:sz w:val="18"/>
          <w:szCs w:val="18"/>
        </w:rPr>
        <w:t>Zestawienie</w:t>
      </w:r>
      <w:r w:rsidR="00401D2E" w:rsidRPr="00C01795">
        <w:rPr>
          <w:sz w:val="18"/>
          <w:szCs w:val="18"/>
        </w:rPr>
        <w:t xml:space="preserve"> wyników kontroli (audytów) zewnętrznych</w:t>
      </w:r>
      <w:r w:rsidR="00B5050C" w:rsidRPr="00C01795">
        <w:rPr>
          <w:rStyle w:val="Odwoanieprzypisudolnego"/>
          <w:sz w:val="18"/>
          <w:szCs w:val="18"/>
        </w:rPr>
        <w:footnoteReference w:id="1"/>
      </w:r>
      <w:r w:rsidR="00104533" w:rsidRPr="00C01795">
        <w:rPr>
          <w:sz w:val="18"/>
          <w:szCs w:val="18"/>
        </w:rPr>
        <w:t xml:space="preserve"> </w:t>
      </w:r>
      <w:r w:rsidR="00401D2E" w:rsidRPr="00C01795">
        <w:rPr>
          <w:sz w:val="18"/>
          <w:szCs w:val="18"/>
        </w:rPr>
        <w:t>zakończonych w roku, którego dotyczy oświadczenie</w:t>
      </w:r>
    </w:p>
    <w:p w14:paraId="2D2E6E4F" w14:textId="77777777" w:rsidR="00104533" w:rsidRPr="00C01795" w:rsidRDefault="00104533" w:rsidP="00104533">
      <w:pPr>
        <w:pStyle w:val="Arial10i50"/>
        <w:jc w:val="center"/>
        <w:rPr>
          <w:sz w:val="18"/>
          <w:szCs w:val="18"/>
        </w:rPr>
      </w:pPr>
    </w:p>
    <w:tbl>
      <w:tblPr>
        <w:tblStyle w:val="Tabela-Siatka"/>
        <w:tblW w:w="15278" w:type="dxa"/>
        <w:tblLook w:val="04A0" w:firstRow="1" w:lastRow="0" w:firstColumn="1" w:lastColumn="0" w:noHBand="0" w:noVBand="1"/>
      </w:tblPr>
      <w:tblGrid>
        <w:gridCol w:w="468"/>
        <w:gridCol w:w="2188"/>
        <w:gridCol w:w="2658"/>
        <w:gridCol w:w="2149"/>
        <w:gridCol w:w="1717"/>
        <w:gridCol w:w="2106"/>
        <w:gridCol w:w="2275"/>
        <w:gridCol w:w="1717"/>
      </w:tblGrid>
      <w:tr w:rsidR="00CC0510" w:rsidRPr="00C01795" w14:paraId="4936DF8B" w14:textId="77777777" w:rsidTr="00150723">
        <w:tc>
          <w:tcPr>
            <w:tcW w:w="468" w:type="dxa"/>
          </w:tcPr>
          <w:p w14:paraId="0C17408C" w14:textId="723E9213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Lp.</w:t>
            </w:r>
          </w:p>
        </w:tc>
        <w:tc>
          <w:tcPr>
            <w:tcW w:w="2188" w:type="dxa"/>
            <w:vAlign w:val="center"/>
          </w:tcPr>
          <w:p w14:paraId="09677CA3" w14:textId="031C20F5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Nazwa podmiotu kontrolującego/</w:t>
            </w:r>
          </w:p>
          <w:p w14:paraId="7313E0C5" w14:textId="61993EBD" w:rsidR="00D73BB2" w:rsidRPr="00C01795" w:rsidRDefault="00001D8E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przedmiot kontroli</w:t>
            </w:r>
            <w:r w:rsidR="00D73BB2" w:rsidRPr="00C01795">
              <w:rPr>
                <w:sz w:val="18"/>
                <w:szCs w:val="18"/>
              </w:rPr>
              <w:t>/okres objęty kontrolą</w:t>
            </w:r>
          </w:p>
        </w:tc>
        <w:tc>
          <w:tcPr>
            <w:tcW w:w="2658" w:type="dxa"/>
            <w:vAlign w:val="center"/>
          </w:tcPr>
          <w:p w14:paraId="6FD14E42" w14:textId="5114A576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b/>
                <w:sz w:val="18"/>
                <w:szCs w:val="18"/>
              </w:rPr>
              <w:t>Obszar</w:t>
            </w:r>
            <w:r w:rsidRPr="00C01795">
              <w:rPr>
                <w:sz w:val="18"/>
                <w:szCs w:val="18"/>
              </w:rPr>
              <w:t xml:space="preserve">, </w:t>
            </w:r>
            <w:r w:rsidR="008F5D77" w:rsidRPr="00C01795">
              <w:rPr>
                <w:sz w:val="18"/>
                <w:szCs w:val="18"/>
              </w:rPr>
              <w:t>wynikający z </w:t>
            </w:r>
            <w:r w:rsidRPr="00C01795">
              <w:rPr>
                <w:sz w:val="18"/>
                <w:szCs w:val="18"/>
              </w:rPr>
              <w:t xml:space="preserve">przedmiotu kontroli, </w:t>
            </w:r>
            <w:r w:rsidRPr="00C01795">
              <w:rPr>
                <w:b/>
                <w:sz w:val="18"/>
                <w:szCs w:val="18"/>
              </w:rPr>
              <w:t>oceniony pozytywnie</w:t>
            </w:r>
            <w:r w:rsidRPr="00C01795">
              <w:rPr>
                <w:rStyle w:val="Odwoanieprzypisudolnego"/>
                <w:b/>
                <w:sz w:val="18"/>
                <w:szCs w:val="18"/>
              </w:rPr>
              <w:footnoteReference w:id="2"/>
            </w:r>
          </w:p>
        </w:tc>
        <w:tc>
          <w:tcPr>
            <w:tcW w:w="2149" w:type="dxa"/>
            <w:vAlign w:val="center"/>
          </w:tcPr>
          <w:p w14:paraId="003E7A9B" w14:textId="42064983" w:rsidR="00D73BB2" w:rsidRPr="00C01795" w:rsidRDefault="00D73BB2" w:rsidP="00035563">
            <w:pPr>
              <w:pStyle w:val="Arial10i50"/>
              <w:spacing w:line="240" w:lineRule="auto"/>
              <w:rPr>
                <w:b/>
                <w:sz w:val="18"/>
                <w:szCs w:val="18"/>
              </w:rPr>
            </w:pPr>
            <w:r w:rsidRPr="00C01795">
              <w:rPr>
                <w:b/>
                <w:sz w:val="18"/>
                <w:szCs w:val="18"/>
              </w:rPr>
              <w:t xml:space="preserve">Obszar, </w:t>
            </w:r>
            <w:r w:rsidRPr="00C01795">
              <w:rPr>
                <w:sz w:val="18"/>
                <w:szCs w:val="18"/>
              </w:rPr>
              <w:t>wynikający z przedmiotu kontroli,</w:t>
            </w:r>
            <w:r w:rsidRPr="00C01795">
              <w:rPr>
                <w:b/>
                <w:sz w:val="18"/>
                <w:szCs w:val="18"/>
              </w:rPr>
              <w:t xml:space="preserve"> w którym wystąpiły nieprawidłowości </w:t>
            </w:r>
          </w:p>
          <w:p w14:paraId="4BB43E73" w14:textId="2045328F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(ze wskazaniem wagi nieprawidłowości)</w:t>
            </w:r>
            <w:r w:rsidRPr="00C01795"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  <w:tc>
          <w:tcPr>
            <w:tcW w:w="1717" w:type="dxa"/>
            <w:vAlign w:val="center"/>
          </w:tcPr>
          <w:p w14:paraId="5CCCA103" w14:textId="1D2FCFA1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 xml:space="preserve">Opis </w:t>
            </w:r>
            <w:r w:rsidRPr="00C01795">
              <w:rPr>
                <w:b/>
                <w:sz w:val="18"/>
                <w:szCs w:val="18"/>
              </w:rPr>
              <w:t>nieprawidłowości poważnych</w:t>
            </w:r>
            <w:r w:rsidRPr="00C01795">
              <w:rPr>
                <w:sz w:val="18"/>
                <w:szCs w:val="18"/>
              </w:rPr>
              <w:t xml:space="preserve"> i ich przyczyny</w:t>
            </w:r>
          </w:p>
        </w:tc>
        <w:tc>
          <w:tcPr>
            <w:tcW w:w="2106" w:type="dxa"/>
            <w:vAlign w:val="center"/>
          </w:tcPr>
          <w:p w14:paraId="65FFF7AF" w14:textId="77777777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Wydane zalecenia/</w:t>
            </w:r>
          </w:p>
          <w:p w14:paraId="3149C4C3" w14:textId="00A7046B" w:rsidR="00D73BB2" w:rsidRPr="00C01795" w:rsidRDefault="005E6E48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rekomendacje w </w:t>
            </w:r>
            <w:r w:rsidR="00D73BB2" w:rsidRPr="00C01795">
              <w:rPr>
                <w:sz w:val="18"/>
                <w:szCs w:val="18"/>
              </w:rPr>
              <w:t>przedmiocie kontroli</w:t>
            </w:r>
            <w:r w:rsidR="00D73BB2" w:rsidRPr="00C0179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275" w:type="dxa"/>
            <w:vAlign w:val="center"/>
          </w:tcPr>
          <w:p w14:paraId="66589036" w14:textId="5C5E891F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Informacja o sposobie wykonania zaleceń/wykorzystania</w:t>
            </w:r>
          </w:p>
          <w:p w14:paraId="760E2A0E" w14:textId="5D285A68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rekomendacji</w:t>
            </w:r>
            <w:r w:rsidR="00901F20" w:rsidRPr="00C01795">
              <w:rPr>
                <w:sz w:val="18"/>
                <w:szCs w:val="18"/>
              </w:rPr>
              <w:t xml:space="preserve"> a także o </w:t>
            </w:r>
            <w:r w:rsidRPr="00C01795">
              <w:rPr>
                <w:sz w:val="18"/>
                <w:szCs w:val="18"/>
              </w:rPr>
              <w:t>podjętych działaniach lub przyczynach ich niepodjęcia</w:t>
            </w:r>
            <w:r w:rsidRPr="00C0179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717" w:type="dxa"/>
            <w:vAlign w:val="center"/>
          </w:tcPr>
          <w:p w14:paraId="1870444A" w14:textId="7999F08C" w:rsidR="00D73BB2" w:rsidRPr="00C01795" w:rsidRDefault="005E6E48" w:rsidP="005E6E48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Jakie działania podjęto w </w:t>
            </w:r>
            <w:r w:rsidR="00D73BB2" w:rsidRPr="00C01795">
              <w:rPr>
                <w:sz w:val="18"/>
                <w:szCs w:val="18"/>
              </w:rPr>
              <w:t xml:space="preserve">ramach </w:t>
            </w:r>
            <w:r w:rsidR="00D73BB2" w:rsidRPr="00C01795">
              <w:rPr>
                <w:b/>
                <w:sz w:val="18"/>
                <w:szCs w:val="18"/>
              </w:rPr>
              <w:t>procesu zarządzania ryzykiem</w:t>
            </w:r>
            <w:r w:rsidR="00D73BB2" w:rsidRPr="00C01795">
              <w:rPr>
                <w:sz w:val="18"/>
                <w:szCs w:val="18"/>
              </w:rPr>
              <w:t xml:space="preserve"> </w:t>
            </w:r>
            <w:r w:rsidRPr="00C01795">
              <w:rPr>
                <w:sz w:val="18"/>
                <w:szCs w:val="18"/>
              </w:rPr>
              <w:t>w </w:t>
            </w:r>
            <w:r w:rsidR="00D73BB2" w:rsidRPr="00C01795">
              <w:rPr>
                <w:sz w:val="18"/>
                <w:szCs w:val="18"/>
              </w:rPr>
              <w:t>celu zminimalizowani</w:t>
            </w:r>
            <w:r w:rsidRPr="00C01795">
              <w:rPr>
                <w:sz w:val="18"/>
                <w:szCs w:val="18"/>
              </w:rPr>
              <w:t>a</w:t>
            </w:r>
            <w:r w:rsidR="00D73BB2" w:rsidRPr="00C01795">
              <w:rPr>
                <w:sz w:val="18"/>
                <w:szCs w:val="18"/>
              </w:rPr>
              <w:t xml:space="preserve"> ryzyka wystąpienia </w:t>
            </w:r>
            <w:r w:rsidR="00D73BB2" w:rsidRPr="00C01795">
              <w:rPr>
                <w:b/>
                <w:sz w:val="18"/>
                <w:szCs w:val="18"/>
              </w:rPr>
              <w:t>nieprawidłowości poważnych</w:t>
            </w:r>
            <w:r w:rsidR="00001D8E" w:rsidRPr="00C01795">
              <w:rPr>
                <w:sz w:val="18"/>
                <w:szCs w:val="18"/>
              </w:rPr>
              <w:t xml:space="preserve"> w przyszłości</w:t>
            </w:r>
            <w:r w:rsidR="00D73BB2" w:rsidRPr="00C01795">
              <w:rPr>
                <w:sz w:val="18"/>
                <w:szCs w:val="18"/>
              </w:rPr>
              <w:t>?</w:t>
            </w:r>
          </w:p>
        </w:tc>
      </w:tr>
      <w:tr w:rsidR="00CC0510" w:rsidRPr="00C01795" w14:paraId="1A2B4C7E" w14:textId="77777777" w:rsidTr="00150723">
        <w:tc>
          <w:tcPr>
            <w:tcW w:w="468" w:type="dxa"/>
          </w:tcPr>
          <w:p w14:paraId="592AA5CC" w14:textId="0EF1DA60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1</w:t>
            </w:r>
          </w:p>
        </w:tc>
        <w:tc>
          <w:tcPr>
            <w:tcW w:w="2188" w:type="dxa"/>
            <w:vAlign w:val="center"/>
          </w:tcPr>
          <w:p w14:paraId="542755D4" w14:textId="6F5359CE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2</w:t>
            </w:r>
          </w:p>
        </w:tc>
        <w:tc>
          <w:tcPr>
            <w:tcW w:w="2658" w:type="dxa"/>
            <w:vAlign w:val="center"/>
          </w:tcPr>
          <w:p w14:paraId="2487A30E" w14:textId="4ABF3EAB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3</w:t>
            </w:r>
          </w:p>
        </w:tc>
        <w:tc>
          <w:tcPr>
            <w:tcW w:w="2149" w:type="dxa"/>
            <w:vAlign w:val="center"/>
          </w:tcPr>
          <w:p w14:paraId="02872116" w14:textId="3261BDE4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4</w:t>
            </w:r>
          </w:p>
        </w:tc>
        <w:tc>
          <w:tcPr>
            <w:tcW w:w="1717" w:type="dxa"/>
            <w:vAlign w:val="center"/>
          </w:tcPr>
          <w:p w14:paraId="150D0A08" w14:textId="6D62CBCC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5</w:t>
            </w:r>
          </w:p>
        </w:tc>
        <w:tc>
          <w:tcPr>
            <w:tcW w:w="2106" w:type="dxa"/>
            <w:vAlign w:val="center"/>
          </w:tcPr>
          <w:p w14:paraId="3046A1DC" w14:textId="15BF3A67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6</w:t>
            </w:r>
          </w:p>
        </w:tc>
        <w:tc>
          <w:tcPr>
            <w:tcW w:w="2275" w:type="dxa"/>
            <w:vAlign w:val="center"/>
          </w:tcPr>
          <w:p w14:paraId="20BC544F" w14:textId="01FDDDF4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7</w:t>
            </w:r>
          </w:p>
        </w:tc>
        <w:tc>
          <w:tcPr>
            <w:tcW w:w="1717" w:type="dxa"/>
            <w:vAlign w:val="center"/>
          </w:tcPr>
          <w:p w14:paraId="73FB16F0" w14:textId="3390B4D3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8</w:t>
            </w:r>
          </w:p>
        </w:tc>
      </w:tr>
      <w:tr w:rsidR="00CC0510" w:rsidRPr="00C01795" w14:paraId="78C0C76C" w14:textId="77777777" w:rsidTr="00150723">
        <w:tc>
          <w:tcPr>
            <w:tcW w:w="468" w:type="dxa"/>
          </w:tcPr>
          <w:p w14:paraId="384F7F9F" w14:textId="192EB7FA" w:rsidR="00A0594E" w:rsidRPr="00C01795" w:rsidRDefault="00033F7F" w:rsidP="00A0594E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_Hlk219909307"/>
            <w:r>
              <w:rPr>
                <w:sz w:val="18"/>
                <w:szCs w:val="18"/>
              </w:rPr>
              <w:t>1.</w:t>
            </w:r>
          </w:p>
        </w:tc>
        <w:tc>
          <w:tcPr>
            <w:tcW w:w="2188" w:type="dxa"/>
            <w:vAlign w:val="center"/>
          </w:tcPr>
          <w:p w14:paraId="48CC9061" w14:textId="77777777" w:rsidR="00A0594E" w:rsidRPr="00C010BB" w:rsidRDefault="00A0594E" w:rsidP="00A0594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10BB">
              <w:rPr>
                <w:rFonts w:ascii="Arial" w:eastAsia="Calibri" w:hAnsi="Arial" w:cs="Arial"/>
                <w:b/>
                <w:sz w:val="18"/>
                <w:szCs w:val="18"/>
              </w:rPr>
              <w:t xml:space="preserve">Konsultant Wojewódzki </w:t>
            </w:r>
          </w:p>
          <w:p w14:paraId="6ACBC2A9" w14:textId="19774F1A" w:rsidR="00A0594E" w:rsidRPr="00A0594E" w:rsidRDefault="00A0594E" w:rsidP="00A0594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10BB">
              <w:rPr>
                <w:rFonts w:ascii="Arial" w:eastAsia="Calibri" w:hAnsi="Arial" w:cs="Arial"/>
                <w:b/>
                <w:sz w:val="18"/>
                <w:szCs w:val="18"/>
              </w:rPr>
              <w:t>w dziedzinie gastroenterologii</w:t>
            </w:r>
            <w:r w:rsidRPr="00A0594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2DD3C120" w14:textId="45A9E232" w:rsidR="00A0594E" w:rsidRPr="00A0594E" w:rsidRDefault="00A0594E" w:rsidP="00A0594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Ocena działalności </w:t>
            </w:r>
            <w:r>
              <w:rPr>
                <w:rFonts w:ascii="Arial" w:eastAsia="Calibri" w:hAnsi="Arial" w:cs="Arial"/>
                <w:sz w:val="18"/>
                <w:szCs w:val="18"/>
              </w:rPr>
              <w:t>Oddziału Klinicznego Chorób Wewnętrznych, Angiologii i Medycyny Fizykalnej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CDFD326" w14:textId="058470F3" w:rsidR="00A0594E" w:rsidRPr="00C01795" w:rsidRDefault="00C55184" w:rsidP="00C55184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F25486">
              <w:rPr>
                <w:sz w:val="18"/>
                <w:szCs w:val="18"/>
              </w:rPr>
              <w:t>Okres objęty kontrolą:</w:t>
            </w:r>
            <w:r>
              <w:rPr>
                <w:sz w:val="18"/>
                <w:szCs w:val="18"/>
              </w:rPr>
              <w:t xml:space="preserve"> 10.03.2025-11.04.2025</w:t>
            </w:r>
          </w:p>
        </w:tc>
        <w:tc>
          <w:tcPr>
            <w:tcW w:w="2658" w:type="dxa"/>
            <w:vAlign w:val="center"/>
          </w:tcPr>
          <w:p w14:paraId="759FA7F2" w14:textId="1EC1AD6F" w:rsidR="00A0594E" w:rsidRPr="00A0594E" w:rsidRDefault="00A0594E" w:rsidP="00A0594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Ocena działalności </w:t>
            </w:r>
            <w:r>
              <w:rPr>
                <w:rFonts w:ascii="Arial" w:eastAsia="Calibri" w:hAnsi="Arial" w:cs="Arial"/>
                <w:sz w:val="18"/>
                <w:szCs w:val="18"/>
              </w:rPr>
              <w:t>Oddziału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 w zakresie kadry medycznej pod względem zabezpieczenia udzielanych świadczeń medycznych,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realizacji kształcenia i doskonalenia zawodowego lekarzy,</w:t>
            </w:r>
          </w:p>
          <w:p w14:paraId="11B43139" w14:textId="2BE474E8" w:rsidR="00A0594E" w:rsidRPr="00C55184" w:rsidRDefault="00A0594E" w:rsidP="00C5518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organizacji </w:t>
            </w:r>
            <w:r>
              <w:rPr>
                <w:rFonts w:ascii="Arial" w:eastAsia="Calibri" w:hAnsi="Arial" w:cs="Arial"/>
                <w:sz w:val="18"/>
                <w:szCs w:val="18"/>
              </w:rPr>
              <w:t>komórki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 dot. warunków udzielania świadczeń medycznych, </w:t>
            </w:r>
            <w:r>
              <w:rPr>
                <w:rFonts w:ascii="Arial" w:eastAsia="Calibri" w:hAnsi="Arial" w:cs="Arial"/>
                <w:sz w:val="18"/>
                <w:szCs w:val="18"/>
              </w:rPr>
              <w:t>wyposażenia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</w:rPr>
              <w:t>itp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2149" w:type="dxa"/>
          </w:tcPr>
          <w:p w14:paraId="48D11812" w14:textId="3B1C531C" w:rsidR="00A0594E" w:rsidRPr="00C01795" w:rsidRDefault="00A0594E" w:rsidP="00A0594E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0594E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18954581" w14:textId="60527C0D" w:rsidR="00A0594E" w:rsidRPr="00C01795" w:rsidRDefault="00A0594E" w:rsidP="00A0594E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31982CF9" w14:textId="576DFBB4" w:rsidR="00A0594E" w:rsidRPr="00C01795" w:rsidRDefault="00A0594E" w:rsidP="00A0594E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36020E65" w14:textId="315E0155" w:rsidR="00A0594E" w:rsidRPr="00C01795" w:rsidRDefault="00A0594E" w:rsidP="00A0594E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07EF0C8A" w14:textId="7E65E4A7" w:rsidR="00A0594E" w:rsidRPr="00C01795" w:rsidRDefault="00A0594E" w:rsidP="00A0594E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</w:tr>
      <w:bookmarkEnd w:id="0"/>
      <w:tr w:rsidR="00CC0510" w:rsidRPr="00C01795" w14:paraId="44C7A304" w14:textId="77777777" w:rsidTr="00150723">
        <w:tc>
          <w:tcPr>
            <w:tcW w:w="468" w:type="dxa"/>
          </w:tcPr>
          <w:p w14:paraId="4CFFB6E2" w14:textId="39986ED1" w:rsidR="00FC01B6" w:rsidRPr="00C01795" w:rsidRDefault="00033F7F" w:rsidP="00FC01B6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88" w:type="dxa"/>
            <w:vAlign w:val="center"/>
          </w:tcPr>
          <w:p w14:paraId="6B72B2A0" w14:textId="2449523B" w:rsidR="00FC01B6" w:rsidRPr="00C55184" w:rsidRDefault="00FC01B6" w:rsidP="00C55184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C010BB">
              <w:rPr>
                <w:b/>
                <w:bCs/>
                <w:sz w:val="18"/>
                <w:szCs w:val="18"/>
              </w:rPr>
              <w:t>Regionalne Centrum Krwiodawstwa i Krwiolecznictwa w Katowicach</w:t>
            </w:r>
          </w:p>
          <w:p w14:paraId="4F094385" w14:textId="77777777" w:rsidR="00FC01B6" w:rsidRDefault="00FC01B6" w:rsidP="00FC01B6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01B6">
              <w:rPr>
                <w:rFonts w:ascii="Arial" w:eastAsia="Calibri" w:hAnsi="Arial" w:cs="Arial"/>
                <w:bCs/>
                <w:sz w:val="18"/>
                <w:szCs w:val="18"/>
              </w:rPr>
              <w:t>Ocena działalności Pracowni Immunologii transfuzjologicznej</w:t>
            </w:r>
          </w:p>
          <w:p w14:paraId="0917ECDF" w14:textId="1DE87EEB" w:rsidR="00C55184" w:rsidRPr="00FC01B6" w:rsidRDefault="00C55184" w:rsidP="00FC01B6">
            <w:pPr>
              <w:rPr>
                <w:rFonts w:ascii="Arial" w:eastAsia="Calibri" w:hAnsi="Arial" w:cs="Arial"/>
                <w:bCs/>
                <w:sz w:val="18"/>
                <w:szCs w:val="18"/>
                <w:highlight w:val="yellow"/>
              </w:rPr>
            </w:pPr>
            <w:r w:rsidRPr="00F25486">
              <w:rPr>
                <w:rFonts w:ascii="Arial" w:eastAsia="Calibri" w:hAnsi="Arial" w:cs="Arial"/>
                <w:bCs/>
                <w:sz w:val="18"/>
                <w:szCs w:val="18"/>
              </w:rPr>
              <w:t>Okres objęty kontrolą:</w:t>
            </w:r>
            <w:r w:rsidRPr="00C55184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C55184">
              <w:rPr>
                <w:rFonts w:ascii="Arial" w:eastAsia="Calibri" w:hAnsi="Arial" w:cs="Arial"/>
                <w:bCs/>
                <w:sz w:val="18"/>
                <w:szCs w:val="18"/>
              </w:rPr>
              <w:t>08</w:t>
            </w:r>
            <w:r w:rsidRPr="00C55184">
              <w:rPr>
                <w:rFonts w:ascii="Arial" w:eastAsia="Calibri" w:hAnsi="Arial" w:cs="Arial"/>
                <w:bCs/>
                <w:sz w:val="18"/>
                <w:szCs w:val="18"/>
              </w:rPr>
              <w:t>.0</w:t>
            </w:r>
            <w:r w:rsidRPr="00C55184">
              <w:rPr>
                <w:rFonts w:ascii="Arial" w:eastAsia="Calibri" w:hAnsi="Arial" w:cs="Arial"/>
                <w:bCs/>
                <w:sz w:val="18"/>
                <w:szCs w:val="18"/>
              </w:rPr>
              <w:t>4</w:t>
            </w:r>
            <w:r w:rsidRPr="00C55184">
              <w:rPr>
                <w:rFonts w:ascii="Arial" w:eastAsia="Calibri" w:hAnsi="Arial" w:cs="Arial"/>
                <w:bCs/>
                <w:sz w:val="18"/>
                <w:szCs w:val="18"/>
              </w:rPr>
              <w:t>.202</w:t>
            </w:r>
            <w:r w:rsidRPr="00C55184"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658" w:type="dxa"/>
            <w:vAlign w:val="center"/>
          </w:tcPr>
          <w:p w14:paraId="75E6E8A5" w14:textId="6139F758" w:rsidR="00FC01B6" w:rsidRPr="00A0594E" w:rsidRDefault="00FC01B6" w:rsidP="00FC01B6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działalność pracowni w zakresie organizacji pracy oraz zakresu badań wykonywanych na potrzeby krwiolecznictwa zgodnie z przepisami prawa i procedurami wewnętrznymi.</w:t>
            </w:r>
          </w:p>
        </w:tc>
        <w:tc>
          <w:tcPr>
            <w:tcW w:w="2149" w:type="dxa"/>
          </w:tcPr>
          <w:p w14:paraId="367806A4" w14:textId="600CB9E1" w:rsidR="00FC01B6" w:rsidRPr="00A0594E" w:rsidRDefault="00FC01B6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FC01B6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35A38F6E" w14:textId="6343DC28" w:rsidR="00FC01B6" w:rsidRPr="006A2193" w:rsidRDefault="00FC01B6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FC01B6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5EC23E3C" w14:textId="3D61C831" w:rsidR="00FC01B6" w:rsidRPr="006A2193" w:rsidRDefault="00FC01B6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FC01B6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5CDA6461" w14:textId="6B49DB96" w:rsidR="00FC01B6" w:rsidRPr="006A2193" w:rsidRDefault="00FC01B6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FC01B6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4149BC3F" w14:textId="0B79F6E4" w:rsidR="00FC01B6" w:rsidRPr="006A2193" w:rsidRDefault="00FC01B6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FC01B6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</w:tr>
      <w:tr w:rsidR="00CC0510" w:rsidRPr="00C01795" w14:paraId="6CD089E1" w14:textId="77777777" w:rsidTr="00150723">
        <w:tc>
          <w:tcPr>
            <w:tcW w:w="468" w:type="dxa"/>
          </w:tcPr>
          <w:p w14:paraId="67A4856D" w14:textId="5CEF28B3" w:rsidR="00152E1E" w:rsidRPr="00C01795" w:rsidRDefault="00033F7F" w:rsidP="00FC01B6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188" w:type="dxa"/>
          </w:tcPr>
          <w:p w14:paraId="3DBD3E0B" w14:textId="77777777" w:rsidR="000F1DA4" w:rsidRPr="00C010BB" w:rsidRDefault="000F1DA4" w:rsidP="00C010BB">
            <w:pPr>
              <w:pStyle w:val="Arial10i50"/>
              <w:spacing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C010BB">
              <w:rPr>
                <w:rFonts w:cs="Arial"/>
                <w:b/>
                <w:bCs/>
                <w:color w:val="auto"/>
                <w:sz w:val="18"/>
                <w:szCs w:val="18"/>
              </w:rPr>
              <w:t>Państwowa Inspekcja Pracy Okręgowego Inspektoratu Pracy  w Katowicach</w:t>
            </w:r>
          </w:p>
          <w:p w14:paraId="7793B5A9" w14:textId="77777777" w:rsidR="00911586" w:rsidRPr="00C010BB" w:rsidRDefault="00911586" w:rsidP="00C010BB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</w:p>
          <w:p w14:paraId="22CE0566" w14:textId="05D6A031" w:rsidR="00911586" w:rsidRPr="00C010BB" w:rsidRDefault="00911586" w:rsidP="00C010BB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010BB">
              <w:rPr>
                <w:rFonts w:cs="Arial"/>
                <w:color w:val="auto"/>
                <w:sz w:val="18"/>
                <w:szCs w:val="18"/>
              </w:rPr>
              <w:t xml:space="preserve">Kontrola zagadnień dot. przestrzegania przepisów prawa pracy </w:t>
            </w:r>
          </w:p>
          <w:p w14:paraId="2D9F93D8" w14:textId="48AD9EA8" w:rsidR="00152E1E" w:rsidRPr="00C010BB" w:rsidRDefault="00C55184" w:rsidP="00C010BB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F25486">
              <w:rPr>
                <w:rFonts w:cs="Arial"/>
                <w:bCs/>
                <w:color w:val="auto"/>
                <w:sz w:val="18"/>
                <w:szCs w:val="18"/>
              </w:rPr>
              <w:t>Okres objęty kontrolą:</w:t>
            </w:r>
            <w:r>
              <w:rPr>
                <w:rFonts w:cs="Arial"/>
                <w:bCs/>
                <w:color w:val="auto"/>
                <w:sz w:val="18"/>
                <w:szCs w:val="18"/>
              </w:rPr>
              <w:t xml:space="preserve"> 05.07.2025 – 30.07.2025</w:t>
            </w:r>
          </w:p>
        </w:tc>
        <w:tc>
          <w:tcPr>
            <w:tcW w:w="2658" w:type="dxa"/>
          </w:tcPr>
          <w:p w14:paraId="5DF798DD" w14:textId="61D9B682" w:rsidR="00152E1E" w:rsidRPr="00C010BB" w:rsidRDefault="00CC0510" w:rsidP="00C010BB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010BB">
              <w:rPr>
                <w:rFonts w:cs="Arial"/>
                <w:color w:val="auto"/>
                <w:sz w:val="18"/>
                <w:szCs w:val="18"/>
              </w:rPr>
              <w:t xml:space="preserve">Przestrzeganie przepisów prawa pracy w zakresie przeciwdziałania </w:t>
            </w:r>
            <w:proofErr w:type="spellStart"/>
            <w:r w:rsidRPr="00C010BB">
              <w:rPr>
                <w:rFonts w:cs="Arial"/>
                <w:color w:val="auto"/>
                <w:sz w:val="18"/>
                <w:szCs w:val="18"/>
              </w:rPr>
              <w:t>mobbingowi</w:t>
            </w:r>
            <w:proofErr w:type="spellEnd"/>
            <w:r w:rsidRPr="00C010BB">
              <w:rPr>
                <w:rFonts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149" w:type="dxa"/>
          </w:tcPr>
          <w:p w14:paraId="7E31EEA3" w14:textId="77777777" w:rsidR="00152E1E" w:rsidRDefault="00CC0510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Przestrzeganie przepisów prawa pracy w zakresie czasu pracy, uprawnień związanych z rodzicielstwem, nawiązania i rozwiązania stosunku pracy, w tym umów cywilnoprawnych.</w:t>
            </w:r>
          </w:p>
          <w:p w14:paraId="32BCF946" w14:textId="77777777" w:rsidR="00CC0510" w:rsidRDefault="00CC0510" w:rsidP="00FC01B6">
            <w:pPr>
              <w:pStyle w:val="Arial10i50"/>
              <w:spacing w:line="240" w:lineRule="auto"/>
              <w:rPr>
                <w:rFonts w:cs="Arial"/>
                <w:i/>
                <w:color w:val="auto"/>
                <w:sz w:val="18"/>
                <w:szCs w:val="18"/>
              </w:rPr>
            </w:pPr>
          </w:p>
          <w:p w14:paraId="7EB0367D" w14:textId="2CBEE752" w:rsidR="00CC0510" w:rsidRPr="00FC01B6" w:rsidRDefault="00CC0510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C0510">
              <w:rPr>
                <w:rFonts w:cs="Arial"/>
                <w:i/>
                <w:color w:val="auto"/>
                <w:sz w:val="18"/>
                <w:szCs w:val="18"/>
              </w:rPr>
              <w:t>nieprawidłowości średniej wagi</w:t>
            </w:r>
          </w:p>
        </w:tc>
        <w:tc>
          <w:tcPr>
            <w:tcW w:w="1717" w:type="dxa"/>
          </w:tcPr>
          <w:p w14:paraId="4927624E" w14:textId="760A02F4" w:rsidR="00152E1E" w:rsidRPr="00FC01B6" w:rsidRDefault="00CC0510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C0510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7EA31559" w14:textId="77777777" w:rsidR="00152E1E" w:rsidRDefault="00CC0510" w:rsidP="00CC0510">
            <w:pPr>
              <w:pStyle w:val="Arial10i50"/>
              <w:numPr>
                <w:ilvl w:val="0"/>
                <w:numId w:val="24"/>
              </w:numPr>
              <w:spacing w:line="240" w:lineRule="auto"/>
              <w:ind w:left="222" w:hanging="284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Sporządzić rejestr prac narażających pracowników na działanie szkodliwych czynników biologicznych </w:t>
            </w:r>
            <w:proofErr w:type="spellStart"/>
            <w:r>
              <w:rPr>
                <w:rFonts w:cs="Arial"/>
                <w:color w:val="auto"/>
                <w:sz w:val="18"/>
                <w:szCs w:val="18"/>
              </w:rPr>
              <w:t>zakwalif</w:t>
            </w:r>
            <w:proofErr w:type="spellEnd"/>
            <w:r>
              <w:rPr>
                <w:rFonts w:cs="Arial"/>
                <w:color w:val="auto"/>
                <w:sz w:val="18"/>
                <w:szCs w:val="18"/>
              </w:rPr>
              <w:t>. do 3 gr zagrożenia;</w:t>
            </w:r>
          </w:p>
          <w:p w14:paraId="7DB77A63" w14:textId="77777777" w:rsidR="00CC0510" w:rsidRDefault="00CC0510" w:rsidP="00CC0510">
            <w:pPr>
              <w:pStyle w:val="Arial10i50"/>
              <w:numPr>
                <w:ilvl w:val="0"/>
                <w:numId w:val="24"/>
              </w:numPr>
              <w:spacing w:line="240" w:lineRule="auto"/>
              <w:ind w:left="222" w:hanging="284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Stosować rozkłady czasu pracy, ujęte w regulaminie pracy;</w:t>
            </w:r>
          </w:p>
          <w:p w14:paraId="370FC13F" w14:textId="77777777" w:rsidR="00CC0510" w:rsidRDefault="00CC0510" w:rsidP="00CC0510">
            <w:pPr>
              <w:pStyle w:val="Arial10i50"/>
              <w:numPr>
                <w:ilvl w:val="0"/>
                <w:numId w:val="24"/>
              </w:numPr>
              <w:spacing w:line="240" w:lineRule="auto"/>
              <w:ind w:left="222" w:hanging="284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Zaprzestanie dopuszczania do pracy pracowników – kobiet karmiących dziecko piersią do pracy wskazanej jako uciążliwa, niebezpieczna lub szkodliwa;</w:t>
            </w:r>
          </w:p>
          <w:p w14:paraId="12E7990F" w14:textId="77777777" w:rsidR="00CC0510" w:rsidRDefault="00CC0510" w:rsidP="00CC0510">
            <w:pPr>
              <w:pStyle w:val="Arial10i50"/>
              <w:numPr>
                <w:ilvl w:val="0"/>
                <w:numId w:val="24"/>
              </w:numPr>
              <w:spacing w:line="240" w:lineRule="auto"/>
              <w:ind w:left="222" w:hanging="284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Określenie w karcie szkolenia wstępnego BHP daty </w:t>
            </w:r>
            <w:proofErr w:type="spellStart"/>
            <w:r>
              <w:rPr>
                <w:rFonts w:cs="Arial"/>
                <w:color w:val="auto"/>
                <w:sz w:val="18"/>
                <w:szCs w:val="18"/>
              </w:rPr>
              <w:t>przepr</w:t>
            </w:r>
            <w:proofErr w:type="spellEnd"/>
            <w:r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"/>
                <w:color w:val="auto"/>
                <w:sz w:val="18"/>
                <w:szCs w:val="18"/>
              </w:rPr>
              <w:t>instr</w:t>
            </w:r>
            <w:proofErr w:type="spellEnd"/>
            <w:r>
              <w:rPr>
                <w:rFonts w:cs="Arial"/>
                <w:color w:val="auto"/>
                <w:sz w:val="18"/>
                <w:szCs w:val="18"/>
              </w:rPr>
              <w:t>. Stanowiskowego;</w:t>
            </w:r>
          </w:p>
          <w:p w14:paraId="06F31EC9" w14:textId="6BC56D67" w:rsidR="00CC0510" w:rsidRPr="00FC01B6" w:rsidRDefault="00CC0510" w:rsidP="00CC0510">
            <w:pPr>
              <w:pStyle w:val="Arial10i50"/>
              <w:numPr>
                <w:ilvl w:val="0"/>
                <w:numId w:val="24"/>
              </w:numPr>
              <w:spacing w:line="240" w:lineRule="auto"/>
              <w:ind w:left="222" w:hanging="284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Uaktualnienie zapisów regulaminu wynagradzania w zakresie ujęcia w tabeli zaszeregowania wszystkich stanowisk pracy na jakich zatrudniani są pracownicy. </w:t>
            </w:r>
          </w:p>
        </w:tc>
        <w:tc>
          <w:tcPr>
            <w:tcW w:w="2275" w:type="dxa"/>
          </w:tcPr>
          <w:p w14:paraId="4A549011" w14:textId="3B6BADEE" w:rsidR="00CC0510" w:rsidRDefault="00CC0510" w:rsidP="00A47172">
            <w:pPr>
              <w:pStyle w:val="Arial10i50"/>
              <w:numPr>
                <w:ilvl w:val="0"/>
                <w:numId w:val="25"/>
              </w:numPr>
              <w:spacing w:line="240" w:lineRule="auto"/>
              <w:ind w:left="240" w:hanging="284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Sporządzono rejestr prac narażających pracowników na działanie szkodliwych czynników biologicznych </w:t>
            </w:r>
            <w:proofErr w:type="spellStart"/>
            <w:r>
              <w:rPr>
                <w:rFonts w:cs="Arial"/>
                <w:color w:val="auto"/>
                <w:sz w:val="18"/>
                <w:szCs w:val="18"/>
              </w:rPr>
              <w:t>zakwalif</w:t>
            </w:r>
            <w:proofErr w:type="spellEnd"/>
            <w:r>
              <w:rPr>
                <w:rFonts w:cs="Arial"/>
                <w:color w:val="auto"/>
                <w:sz w:val="18"/>
                <w:szCs w:val="18"/>
              </w:rPr>
              <w:t>. do 3 gr zagrożenia;</w:t>
            </w:r>
          </w:p>
          <w:p w14:paraId="715981D3" w14:textId="0BC9DF14" w:rsidR="00CC0510" w:rsidRPr="00CC0510" w:rsidRDefault="00CC0510" w:rsidP="00CC0510">
            <w:pPr>
              <w:pStyle w:val="Arial10i50"/>
              <w:numPr>
                <w:ilvl w:val="0"/>
                <w:numId w:val="25"/>
              </w:numPr>
              <w:spacing w:line="240" w:lineRule="auto"/>
              <w:ind w:left="222" w:hanging="284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Zobowiązano i przeszkolono osoby odpowiedzialne do: stosowania rozkładu czasu pracy, ujętego w regulaminie pracy, z</w:t>
            </w:r>
            <w:r w:rsidRPr="00CC0510">
              <w:rPr>
                <w:rFonts w:cs="Arial"/>
                <w:color w:val="auto"/>
                <w:sz w:val="18"/>
                <w:szCs w:val="18"/>
              </w:rPr>
              <w:t>aprzestani</w:t>
            </w:r>
            <w:r>
              <w:rPr>
                <w:rFonts w:cs="Arial"/>
                <w:color w:val="auto"/>
                <w:sz w:val="18"/>
                <w:szCs w:val="18"/>
              </w:rPr>
              <w:t>a</w:t>
            </w:r>
            <w:r w:rsidRPr="00CC0510">
              <w:rPr>
                <w:rFonts w:cs="Arial"/>
                <w:color w:val="auto"/>
                <w:sz w:val="18"/>
                <w:szCs w:val="18"/>
              </w:rPr>
              <w:t xml:space="preserve"> dopuszczania do pracy pracowników – kobiet karmiących dziecko piersią do pracy wskazanej jako uciążliwa, niebezpieczna lub szkodliwa;</w:t>
            </w:r>
          </w:p>
          <w:p w14:paraId="11D668E7" w14:textId="4A81242D" w:rsidR="00CC0510" w:rsidRDefault="00CC0510" w:rsidP="00CC0510">
            <w:pPr>
              <w:pStyle w:val="Arial10i50"/>
              <w:numPr>
                <w:ilvl w:val="0"/>
                <w:numId w:val="25"/>
              </w:numPr>
              <w:spacing w:line="240" w:lineRule="auto"/>
              <w:ind w:left="222" w:hanging="284"/>
              <w:rPr>
                <w:rFonts w:cs="Arial"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/>
                <w:color w:val="auto"/>
                <w:sz w:val="18"/>
                <w:szCs w:val="18"/>
              </w:rPr>
              <w:t>Zobow</w:t>
            </w:r>
            <w:proofErr w:type="spellEnd"/>
            <w:r>
              <w:rPr>
                <w:rFonts w:cs="Arial"/>
                <w:color w:val="auto"/>
                <w:sz w:val="18"/>
                <w:szCs w:val="18"/>
              </w:rPr>
              <w:t xml:space="preserve">. Pracowników odpowiedzialnych do wpisywania w karcie szkolenia wstępnego BHP daty </w:t>
            </w:r>
            <w:proofErr w:type="spellStart"/>
            <w:r>
              <w:rPr>
                <w:rFonts w:cs="Arial"/>
                <w:color w:val="auto"/>
                <w:sz w:val="18"/>
                <w:szCs w:val="18"/>
              </w:rPr>
              <w:t>przepr</w:t>
            </w:r>
            <w:proofErr w:type="spellEnd"/>
            <w:r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"/>
                <w:color w:val="auto"/>
                <w:sz w:val="18"/>
                <w:szCs w:val="18"/>
              </w:rPr>
              <w:t>instr</w:t>
            </w:r>
            <w:proofErr w:type="spellEnd"/>
            <w:r>
              <w:rPr>
                <w:rFonts w:cs="Arial"/>
                <w:color w:val="auto"/>
                <w:sz w:val="18"/>
                <w:szCs w:val="18"/>
              </w:rPr>
              <w:t>. stanowiskowego;</w:t>
            </w:r>
          </w:p>
          <w:p w14:paraId="37F0AD55" w14:textId="3140BCA1" w:rsidR="00152E1E" w:rsidRPr="00CC0510" w:rsidRDefault="00CC0510" w:rsidP="00CC0510">
            <w:pPr>
              <w:pStyle w:val="Arial10i50"/>
              <w:numPr>
                <w:ilvl w:val="0"/>
                <w:numId w:val="25"/>
              </w:numPr>
              <w:spacing w:line="240" w:lineRule="auto"/>
              <w:ind w:left="222" w:hanging="284"/>
              <w:rPr>
                <w:rFonts w:cs="Arial"/>
                <w:color w:val="auto"/>
                <w:sz w:val="18"/>
                <w:szCs w:val="18"/>
              </w:rPr>
            </w:pPr>
            <w:r w:rsidRPr="00CC0510">
              <w:rPr>
                <w:rFonts w:cs="Arial"/>
                <w:color w:val="auto"/>
                <w:sz w:val="18"/>
                <w:szCs w:val="18"/>
              </w:rPr>
              <w:t>Uaktualni</w:t>
            </w:r>
            <w:r>
              <w:rPr>
                <w:rFonts w:cs="Arial"/>
                <w:color w:val="auto"/>
                <w:sz w:val="18"/>
                <w:szCs w:val="18"/>
              </w:rPr>
              <w:t>ono</w:t>
            </w:r>
            <w:r w:rsidRPr="00CC0510">
              <w:rPr>
                <w:rFonts w:cs="Arial"/>
                <w:color w:val="auto"/>
                <w:sz w:val="18"/>
                <w:szCs w:val="18"/>
              </w:rPr>
              <w:t xml:space="preserve"> zapis</w:t>
            </w:r>
            <w:r>
              <w:rPr>
                <w:rFonts w:cs="Arial"/>
                <w:color w:val="auto"/>
                <w:sz w:val="18"/>
                <w:szCs w:val="18"/>
              </w:rPr>
              <w:t>y</w:t>
            </w:r>
            <w:r w:rsidRPr="00CC0510">
              <w:rPr>
                <w:rFonts w:cs="Arial"/>
                <w:color w:val="auto"/>
                <w:sz w:val="18"/>
                <w:szCs w:val="18"/>
              </w:rPr>
              <w:t xml:space="preserve"> regulaminu wynagradzania w zakresie ujęcia w tabeli zaszeregowania wszystkich stanowisk pracy na jakich zatrudniani są pracownicy.</w:t>
            </w:r>
          </w:p>
        </w:tc>
        <w:tc>
          <w:tcPr>
            <w:tcW w:w="1717" w:type="dxa"/>
          </w:tcPr>
          <w:p w14:paraId="27366514" w14:textId="24277731" w:rsidR="00152E1E" w:rsidRPr="00FC01B6" w:rsidRDefault="00A47172" w:rsidP="00FC01B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A47172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</w:tr>
      <w:tr w:rsidR="00CC0510" w:rsidRPr="00C01795" w14:paraId="60A510A6" w14:textId="77777777" w:rsidTr="00150723">
        <w:tc>
          <w:tcPr>
            <w:tcW w:w="468" w:type="dxa"/>
          </w:tcPr>
          <w:p w14:paraId="3D7418B0" w14:textId="40678C8A" w:rsidR="00152E1E" w:rsidRPr="00C01795" w:rsidRDefault="00033F7F" w:rsidP="00152E1E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bookmarkStart w:id="1" w:name="_Hlk219909711"/>
            <w:r>
              <w:rPr>
                <w:sz w:val="18"/>
                <w:szCs w:val="18"/>
              </w:rPr>
              <w:t>4.</w:t>
            </w:r>
          </w:p>
        </w:tc>
        <w:tc>
          <w:tcPr>
            <w:tcW w:w="2188" w:type="dxa"/>
          </w:tcPr>
          <w:p w14:paraId="4F38DBF6" w14:textId="77777777" w:rsidR="00152E1E" w:rsidRPr="00C010BB" w:rsidRDefault="00152E1E" w:rsidP="00152E1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10BB">
              <w:rPr>
                <w:rFonts w:ascii="Arial" w:eastAsia="Calibri" w:hAnsi="Arial" w:cs="Arial"/>
                <w:b/>
                <w:sz w:val="18"/>
                <w:szCs w:val="18"/>
              </w:rPr>
              <w:t xml:space="preserve">Konsultant Wojewódzki </w:t>
            </w:r>
          </w:p>
          <w:p w14:paraId="6DEF2474" w14:textId="4FC92295" w:rsidR="00152E1E" w:rsidRPr="00A0594E" w:rsidRDefault="00152E1E" w:rsidP="00152E1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10BB">
              <w:rPr>
                <w:rFonts w:ascii="Arial" w:eastAsia="Calibri" w:hAnsi="Arial" w:cs="Arial"/>
                <w:b/>
                <w:sz w:val="18"/>
                <w:szCs w:val="18"/>
              </w:rPr>
              <w:t>w dziedzinie otolaryngologii dziecięcej</w:t>
            </w:r>
            <w:r w:rsidRPr="00A0594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0A565800" w14:textId="0EBBF82D" w:rsidR="00152E1E" w:rsidRPr="00A0594E" w:rsidRDefault="00152E1E" w:rsidP="00152E1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Ocena działalności </w:t>
            </w:r>
            <w:r>
              <w:rPr>
                <w:rFonts w:ascii="Arial" w:eastAsia="Calibri" w:hAnsi="Arial" w:cs="Arial"/>
                <w:sz w:val="18"/>
                <w:szCs w:val="18"/>
              </w:rPr>
              <w:t>Oddziału Laryngologii Dzieci</w:t>
            </w:r>
          </w:p>
          <w:p w14:paraId="29E3E916" w14:textId="57EA3A3D" w:rsidR="00152E1E" w:rsidRPr="00C55184" w:rsidRDefault="00C55184" w:rsidP="00152E1E">
            <w:pPr>
              <w:pStyle w:val="Arial10i50"/>
              <w:spacing w:line="240" w:lineRule="auto"/>
              <w:rPr>
                <w:sz w:val="18"/>
                <w:szCs w:val="18"/>
                <w:highlight w:val="yellow"/>
              </w:rPr>
            </w:pPr>
            <w:r w:rsidRPr="00F25486">
              <w:rPr>
                <w:sz w:val="18"/>
                <w:szCs w:val="18"/>
              </w:rPr>
              <w:t>Okres objęty kontrolą:</w:t>
            </w:r>
            <w:r w:rsidRPr="00C55184">
              <w:rPr>
                <w:sz w:val="18"/>
                <w:szCs w:val="18"/>
              </w:rPr>
              <w:t xml:space="preserve"> </w:t>
            </w:r>
            <w:r w:rsidRPr="00C55184">
              <w:rPr>
                <w:sz w:val="18"/>
                <w:szCs w:val="18"/>
              </w:rPr>
              <w:t>30</w:t>
            </w:r>
            <w:r w:rsidRPr="00C55184">
              <w:rPr>
                <w:sz w:val="18"/>
                <w:szCs w:val="18"/>
              </w:rPr>
              <w:t>.0</w:t>
            </w:r>
            <w:r w:rsidRPr="00C55184">
              <w:rPr>
                <w:sz w:val="18"/>
                <w:szCs w:val="18"/>
              </w:rPr>
              <w:t>5</w:t>
            </w:r>
            <w:r w:rsidRPr="00C55184">
              <w:rPr>
                <w:sz w:val="18"/>
                <w:szCs w:val="18"/>
              </w:rPr>
              <w:t>.2025</w:t>
            </w:r>
          </w:p>
        </w:tc>
        <w:tc>
          <w:tcPr>
            <w:tcW w:w="2658" w:type="dxa"/>
            <w:vAlign w:val="center"/>
          </w:tcPr>
          <w:p w14:paraId="2D7AB42B" w14:textId="77777777" w:rsidR="00152E1E" w:rsidRPr="00A0594E" w:rsidRDefault="00152E1E" w:rsidP="00152E1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Ocena działalności </w:t>
            </w:r>
            <w:r>
              <w:rPr>
                <w:rFonts w:ascii="Arial" w:eastAsia="Calibri" w:hAnsi="Arial" w:cs="Arial"/>
                <w:sz w:val="18"/>
                <w:szCs w:val="18"/>
              </w:rPr>
              <w:t>Oddziału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 w zakresie kadry medycznej pod względem zabezpieczenia udzielanych świadczeń medycznych,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realizacji kształcenia i doskonalenia zawodowego lekarzy,</w:t>
            </w:r>
          </w:p>
          <w:p w14:paraId="575EA9FD" w14:textId="77777777" w:rsidR="00152E1E" w:rsidRPr="00A0594E" w:rsidRDefault="00152E1E" w:rsidP="00152E1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organizacji </w:t>
            </w:r>
            <w:r>
              <w:rPr>
                <w:rFonts w:ascii="Arial" w:eastAsia="Calibri" w:hAnsi="Arial" w:cs="Arial"/>
                <w:sz w:val="18"/>
                <w:szCs w:val="18"/>
              </w:rPr>
              <w:t>komórki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 dot. warunków udzielania 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świadczeń medycznych, </w:t>
            </w:r>
            <w:r>
              <w:rPr>
                <w:rFonts w:ascii="Arial" w:eastAsia="Calibri" w:hAnsi="Arial" w:cs="Arial"/>
                <w:sz w:val="18"/>
                <w:szCs w:val="18"/>
              </w:rPr>
              <w:t>wyposażenia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</w:rPr>
              <w:t>itp</w:t>
            </w:r>
            <w:r w:rsidRPr="00A0594E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2771BFF8" w14:textId="77777777" w:rsidR="00152E1E" w:rsidRDefault="00152E1E" w:rsidP="00152E1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51DE51CD" w14:textId="65AC3CFA" w:rsidR="00152E1E" w:rsidRPr="00FC01B6" w:rsidRDefault="00152E1E" w:rsidP="00152E1E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A0594E">
              <w:rPr>
                <w:rFonts w:cs="Arial"/>
                <w:color w:val="auto"/>
                <w:sz w:val="18"/>
                <w:szCs w:val="18"/>
              </w:rPr>
              <w:lastRenderedPageBreak/>
              <w:t>Nie dotyczy</w:t>
            </w:r>
          </w:p>
        </w:tc>
        <w:tc>
          <w:tcPr>
            <w:tcW w:w="1717" w:type="dxa"/>
          </w:tcPr>
          <w:p w14:paraId="58F514F7" w14:textId="1BAC3C82" w:rsidR="00152E1E" w:rsidRPr="00FC01B6" w:rsidRDefault="00152E1E" w:rsidP="00152E1E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4D322C5C" w14:textId="3999FA1B" w:rsidR="00152E1E" w:rsidRPr="00FC01B6" w:rsidRDefault="00152E1E" w:rsidP="00152E1E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18DC9D17" w14:textId="631C9E18" w:rsidR="00152E1E" w:rsidRPr="00FC01B6" w:rsidRDefault="00152E1E" w:rsidP="00152E1E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628342C3" w14:textId="5BE9F913" w:rsidR="00152E1E" w:rsidRPr="00FC01B6" w:rsidRDefault="00152E1E" w:rsidP="00152E1E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</w:tr>
      <w:bookmarkEnd w:id="1"/>
      <w:tr w:rsidR="00CC0510" w:rsidRPr="00C01795" w14:paraId="273726FA" w14:textId="77777777" w:rsidTr="00150723">
        <w:tc>
          <w:tcPr>
            <w:tcW w:w="468" w:type="dxa"/>
          </w:tcPr>
          <w:p w14:paraId="0A223214" w14:textId="5E3739CE" w:rsidR="00152E1E" w:rsidRPr="00C01795" w:rsidRDefault="00152E1E" w:rsidP="00152E1E">
            <w:pPr>
              <w:pStyle w:val="Arial10i50"/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14:paraId="7FD55759" w14:textId="77777777" w:rsidR="00152E1E" w:rsidRPr="00C010BB" w:rsidRDefault="00152E1E" w:rsidP="00152E1E">
            <w:pPr>
              <w:pStyle w:val="Arial10i50"/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010B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Urząd Marszałkowski Województwa Śląskiego </w:t>
            </w:r>
          </w:p>
          <w:p w14:paraId="25CB3F97" w14:textId="10C1D8E4" w:rsidR="00152E1E" w:rsidRPr="00AF02F8" w:rsidRDefault="00152E1E" w:rsidP="00152E1E">
            <w:pPr>
              <w:pStyle w:val="Arial10i50"/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010BB">
              <w:rPr>
                <w:rFonts w:cs="Arial"/>
                <w:b/>
                <w:color w:val="000000" w:themeColor="text1"/>
                <w:sz w:val="18"/>
                <w:szCs w:val="18"/>
              </w:rPr>
              <w:t>Departament Europejskiego Funduszu Rozwoju Regionalnego</w:t>
            </w:r>
            <w:r w:rsidRPr="00AF02F8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E5EA836" w14:textId="138B6698" w:rsidR="00AF02F8" w:rsidRPr="00AF02F8" w:rsidRDefault="00AF02F8" w:rsidP="00AF02F8">
            <w:pPr>
              <w:pStyle w:val="Arial10i50"/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 xml:space="preserve">Kontrola postępowania o udzielenie zamówienia publicznego w trybie podstawowym na podstawie art. 275 pkt 1 ustawy </w:t>
            </w:r>
            <w:proofErr w:type="spellStart"/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Pzp</w:t>
            </w:r>
            <w:proofErr w:type="spellEnd"/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 xml:space="preserve"> dot. realizacji projektu współfinansowanego ze środków europejskich pn.: „Poprawa efektywności energetycznej Szpitala Specjalistycznego </w:t>
            </w:r>
          </w:p>
          <w:p w14:paraId="015342A6" w14:textId="401DDC0F" w:rsidR="00152E1E" w:rsidRPr="00AF02F8" w:rsidRDefault="00AF02F8" w:rsidP="00AF02F8">
            <w:pPr>
              <w:pStyle w:val="Arial10i50"/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nr 2 w Bytomiu”</w:t>
            </w:r>
          </w:p>
          <w:p w14:paraId="5CE7EB80" w14:textId="063ECA02" w:rsidR="00152E1E" w:rsidRPr="00AF02F8" w:rsidRDefault="00C55184" w:rsidP="00152E1E">
            <w:pPr>
              <w:pStyle w:val="Arial10i50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F25486">
              <w:rPr>
                <w:bCs/>
                <w:color w:val="000000" w:themeColor="text1"/>
                <w:sz w:val="18"/>
                <w:szCs w:val="18"/>
              </w:rPr>
              <w:t>Okres objęty kontrolą:</w:t>
            </w:r>
            <w:r w:rsidRPr="00F25486">
              <w:rPr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>29</w:t>
            </w:r>
            <w:r w:rsidRPr="00C55184">
              <w:rPr>
                <w:bCs/>
                <w:color w:val="000000" w:themeColor="text1"/>
                <w:sz w:val="18"/>
                <w:szCs w:val="18"/>
              </w:rPr>
              <w:t>.04.2025</w:t>
            </w:r>
            <w:r>
              <w:rPr>
                <w:bCs/>
                <w:color w:val="000000" w:themeColor="text1"/>
                <w:sz w:val="18"/>
                <w:szCs w:val="18"/>
              </w:rPr>
              <w:t>-10.07.2025</w:t>
            </w:r>
          </w:p>
        </w:tc>
        <w:tc>
          <w:tcPr>
            <w:tcW w:w="2658" w:type="dxa"/>
          </w:tcPr>
          <w:p w14:paraId="39CAA084" w14:textId="020C4DB0" w:rsidR="00152E1E" w:rsidRPr="00AF02F8" w:rsidRDefault="00AF02F8" w:rsidP="00AF02F8">
            <w:pPr>
              <w:pStyle w:val="Arial10i50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Nie dotyczy</w:t>
            </w:r>
          </w:p>
        </w:tc>
        <w:tc>
          <w:tcPr>
            <w:tcW w:w="2149" w:type="dxa"/>
          </w:tcPr>
          <w:p w14:paraId="62B37698" w14:textId="007EF448" w:rsidR="00AF02F8" w:rsidRPr="00AF02F8" w:rsidRDefault="00AF02F8" w:rsidP="00AF02F8">
            <w:pPr>
              <w:pStyle w:val="Arial10i50"/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 xml:space="preserve">Postępowania o udzielenie zamówienia publicznego w trybie podstawowym na podstawie art. 275 pkt 1 ustawy </w:t>
            </w:r>
            <w:proofErr w:type="spellStart"/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Pzp</w:t>
            </w:r>
            <w:proofErr w:type="spellEnd"/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 xml:space="preserve"> dot. realizacji projektu współfinansowanego ze środków europejskich pn.: „Poprawa efektywności energetycznej Szpitala Specjalistycznego </w:t>
            </w:r>
          </w:p>
          <w:p w14:paraId="19D980DC" w14:textId="77777777" w:rsidR="00AF02F8" w:rsidRPr="00AF02F8" w:rsidRDefault="00AF02F8" w:rsidP="00AF02F8">
            <w:pPr>
              <w:pStyle w:val="Arial10i50"/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nr 2 w Bytomiu”</w:t>
            </w:r>
          </w:p>
          <w:p w14:paraId="284162E5" w14:textId="77777777" w:rsidR="00152E1E" w:rsidRPr="00AF02F8" w:rsidRDefault="00152E1E" w:rsidP="00152E1E">
            <w:pPr>
              <w:pStyle w:val="Arial10i50"/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D7CB342" w14:textId="02AEEAF2" w:rsidR="00152E1E" w:rsidRPr="00AF02F8" w:rsidRDefault="00152E1E" w:rsidP="00152E1E">
            <w:pPr>
              <w:pStyle w:val="Arial10i50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i/>
                <w:color w:val="000000" w:themeColor="text1"/>
                <w:sz w:val="18"/>
                <w:szCs w:val="18"/>
              </w:rPr>
              <w:t>nieprawidłowości średniej wagi</w:t>
            </w:r>
          </w:p>
        </w:tc>
        <w:tc>
          <w:tcPr>
            <w:tcW w:w="1717" w:type="dxa"/>
          </w:tcPr>
          <w:p w14:paraId="7A371618" w14:textId="78276070" w:rsidR="00152E1E" w:rsidRPr="00AF02F8" w:rsidRDefault="00152E1E" w:rsidP="00152E1E">
            <w:pPr>
              <w:pStyle w:val="Arial10i50"/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Nie dotyczy</w:t>
            </w:r>
          </w:p>
          <w:p w14:paraId="23F5B382" w14:textId="2D31DBE8" w:rsidR="00152E1E" w:rsidRPr="00AF02F8" w:rsidRDefault="00152E1E" w:rsidP="00152E1E">
            <w:pPr>
              <w:pStyle w:val="Arial10i5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</w:tcPr>
          <w:p w14:paraId="6DF2D3C2" w14:textId="77777777" w:rsidR="00152E1E" w:rsidRPr="00AF02F8" w:rsidRDefault="00152E1E" w:rsidP="00152E1E">
            <w:pPr>
              <w:pStyle w:val="Arial10i50"/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 xml:space="preserve">Pomniejszenie kwoty wydatków kwalifikowanych ujętych we wniosku o płatność, o kwotę wydatków poniesionych nieprawidłowo. </w:t>
            </w:r>
          </w:p>
          <w:p w14:paraId="23F45579" w14:textId="77777777" w:rsidR="00152E1E" w:rsidRPr="00AF02F8" w:rsidRDefault="00152E1E" w:rsidP="00152E1E">
            <w:pPr>
              <w:pStyle w:val="Arial10i5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5" w:type="dxa"/>
          </w:tcPr>
          <w:p w14:paraId="17B2B868" w14:textId="1B654474" w:rsidR="00152E1E" w:rsidRPr="00AF02F8" w:rsidRDefault="00152E1E" w:rsidP="00152E1E">
            <w:pPr>
              <w:pStyle w:val="Arial10i50"/>
              <w:numPr>
                <w:ilvl w:val="0"/>
                <w:numId w:val="9"/>
              </w:numPr>
              <w:spacing w:line="240" w:lineRule="auto"/>
              <w:ind w:left="219" w:hanging="219"/>
              <w:rPr>
                <w:rFonts w:cs="Arial"/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Pomniejszono kwotę wydatków kwalifikowanych ujętych we wniosku o płatność, o kwotę wydatków poniesionych nieprawidłowo;</w:t>
            </w:r>
          </w:p>
          <w:p w14:paraId="6F7FD53A" w14:textId="725F4FE6" w:rsidR="00152E1E" w:rsidRPr="00F25486" w:rsidRDefault="00152E1E" w:rsidP="00F25486">
            <w:pPr>
              <w:pStyle w:val="Arial10i50"/>
              <w:numPr>
                <w:ilvl w:val="0"/>
                <w:numId w:val="9"/>
              </w:numPr>
              <w:spacing w:line="240" w:lineRule="auto"/>
              <w:ind w:left="219" w:hanging="219"/>
              <w:rPr>
                <w:rFonts w:cs="Arial"/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Zobowiązano osoby odpowiedzialne za prowadzenie postepowań przetargowych do podjęcia działań mających na celu wyeliminowanie stwierdzonych nieprawidłowości w przyszłości oraz osoby nadzorujące do wzmożenia nadzoru nad podległymi pracownikami.</w:t>
            </w:r>
          </w:p>
        </w:tc>
        <w:tc>
          <w:tcPr>
            <w:tcW w:w="1717" w:type="dxa"/>
          </w:tcPr>
          <w:p w14:paraId="1623FCD9" w14:textId="087EFD17" w:rsidR="00152E1E" w:rsidRPr="00AF02F8" w:rsidRDefault="00152E1E" w:rsidP="00152E1E">
            <w:pPr>
              <w:pStyle w:val="Arial10i50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AF02F8">
              <w:rPr>
                <w:rFonts w:cs="Arial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CC0510" w:rsidRPr="00C01795" w14:paraId="7CFE52DC" w14:textId="77777777" w:rsidTr="00150723">
        <w:tc>
          <w:tcPr>
            <w:tcW w:w="468" w:type="dxa"/>
          </w:tcPr>
          <w:p w14:paraId="3D93766B" w14:textId="67D99BB7" w:rsidR="00C42086" w:rsidRPr="00C01795" w:rsidRDefault="00033F7F" w:rsidP="00C42086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88" w:type="dxa"/>
          </w:tcPr>
          <w:p w14:paraId="1F0533D8" w14:textId="77777777" w:rsidR="00C42086" w:rsidRPr="00C42086" w:rsidRDefault="00C42086" w:rsidP="00C42086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C010BB">
              <w:rPr>
                <w:rFonts w:cs="Arial"/>
                <w:b/>
                <w:color w:val="auto"/>
                <w:sz w:val="18"/>
                <w:szCs w:val="18"/>
              </w:rPr>
              <w:t>Narodowy Instytut Onkologii Centralny Ośrodek Koordynujący</w:t>
            </w:r>
          </w:p>
          <w:p w14:paraId="1DFAAF18" w14:textId="77777777" w:rsidR="00F25486" w:rsidRDefault="00C42086" w:rsidP="00C42086">
            <w:pPr>
              <w:pStyle w:val="Arial10i50"/>
              <w:spacing w:line="240" w:lineRule="auto"/>
              <w:rPr>
                <w:rFonts w:cs="Arial"/>
                <w:bCs/>
                <w:color w:val="auto"/>
                <w:sz w:val="18"/>
                <w:szCs w:val="18"/>
              </w:rPr>
            </w:pPr>
            <w:r w:rsidRPr="00C42086">
              <w:rPr>
                <w:rFonts w:cs="Arial"/>
                <w:bCs/>
                <w:color w:val="auto"/>
                <w:sz w:val="18"/>
                <w:szCs w:val="18"/>
              </w:rPr>
              <w:t>Audyt kliniczny zdjęć mammograficznych</w:t>
            </w:r>
          </w:p>
          <w:p w14:paraId="5D32B9AA" w14:textId="5604C9E2" w:rsidR="00C42086" w:rsidRPr="00C42086" w:rsidRDefault="00F25486" w:rsidP="00C42086">
            <w:pPr>
              <w:pStyle w:val="Arial10i50"/>
              <w:spacing w:line="240" w:lineRule="auto"/>
              <w:rPr>
                <w:rFonts w:cs="Arial"/>
                <w:bCs/>
                <w:color w:val="auto"/>
                <w:sz w:val="18"/>
                <w:szCs w:val="18"/>
              </w:rPr>
            </w:pPr>
            <w:r w:rsidRPr="00F25486">
              <w:rPr>
                <w:rFonts w:cs="Arial"/>
                <w:bCs/>
                <w:color w:val="auto"/>
                <w:sz w:val="18"/>
                <w:szCs w:val="18"/>
              </w:rPr>
              <w:t>Okres objęty kontrolą:</w:t>
            </w:r>
            <w:r w:rsidRPr="00F25486">
              <w:rPr>
                <w:rFonts w:cs="Arial"/>
                <w:bCs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/>
                <w:color w:val="auto"/>
                <w:sz w:val="18"/>
                <w:szCs w:val="18"/>
              </w:rPr>
              <w:t>30</w:t>
            </w:r>
            <w:r w:rsidRPr="00F25486">
              <w:rPr>
                <w:rFonts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cs="Arial"/>
                <w:bCs/>
                <w:color w:val="auto"/>
                <w:sz w:val="18"/>
                <w:szCs w:val="18"/>
              </w:rPr>
              <w:t>10</w:t>
            </w:r>
            <w:r w:rsidRPr="00F25486">
              <w:rPr>
                <w:rFonts w:cs="Arial"/>
                <w:bCs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658" w:type="dxa"/>
          </w:tcPr>
          <w:p w14:paraId="7E09A3F1" w14:textId="1245C7E6" w:rsidR="00C42086" w:rsidRPr="00C42086" w:rsidRDefault="00C42086" w:rsidP="00C42086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42086">
              <w:rPr>
                <w:rFonts w:cs="Arial"/>
                <w:color w:val="auto"/>
                <w:sz w:val="18"/>
                <w:szCs w:val="18"/>
              </w:rPr>
              <w:t>Ocena mammografu – badań mammograficznych wykonanych na aparacie</w:t>
            </w:r>
          </w:p>
        </w:tc>
        <w:tc>
          <w:tcPr>
            <w:tcW w:w="2149" w:type="dxa"/>
          </w:tcPr>
          <w:p w14:paraId="52E3580D" w14:textId="43C036C8" w:rsidR="00C42086" w:rsidRPr="000F1DA4" w:rsidRDefault="00C42086" w:rsidP="00C42086">
            <w:pPr>
              <w:pStyle w:val="Arial10i50"/>
              <w:spacing w:line="240" w:lineRule="auto"/>
              <w:rPr>
                <w:rFonts w:cs="Arial"/>
                <w:color w:val="EE0000"/>
                <w:sz w:val="18"/>
                <w:szCs w:val="18"/>
              </w:rPr>
            </w:pPr>
            <w:r w:rsidRPr="00A0594E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76B5BC2B" w14:textId="400260FC" w:rsidR="00C42086" w:rsidRPr="000F1DA4" w:rsidRDefault="00C42086" w:rsidP="00C42086">
            <w:pPr>
              <w:pStyle w:val="Arial10i50"/>
              <w:spacing w:line="240" w:lineRule="auto"/>
              <w:rPr>
                <w:rFonts w:cs="Arial"/>
                <w:color w:val="EE0000"/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3500A878" w14:textId="364F8494" w:rsidR="00C42086" w:rsidRPr="000F1DA4" w:rsidRDefault="00C42086" w:rsidP="00C42086">
            <w:pPr>
              <w:pStyle w:val="Arial10i50"/>
              <w:spacing w:line="240" w:lineRule="auto"/>
              <w:rPr>
                <w:rFonts w:cs="Arial"/>
                <w:color w:val="EE0000"/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754BDE54" w14:textId="239E0439" w:rsidR="00C42086" w:rsidRPr="000F1DA4" w:rsidRDefault="00C42086" w:rsidP="00C42086">
            <w:pPr>
              <w:pStyle w:val="Arial10i50"/>
              <w:spacing w:line="240" w:lineRule="auto"/>
              <w:ind w:left="360"/>
              <w:rPr>
                <w:rFonts w:cs="Arial"/>
                <w:color w:val="EE0000"/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7A9D3B71" w14:textId="0014CC1D" w:rsidR="00C42086" w:rsidRPr="000F1DA4" w:rsidRDefault="00C42086" w:rsidP="00C42086">
            <w:pPr>
              <w:pStyle w:val="Arial10i50"/>
              <w:spacing w:line="240" w:lineRule="auto"/>
              <w:rPr>
                <w:rFonts w:cs="Arial"/>
                <w:color w:val="EE0000"/>
                <w:sz w:val="18"/>
                <w:szCs w:val="18"/>
              </w:rPr>
            </w:pPr>
            <w:r w:rsidRPr="006A2193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</w:tr>
      <w:tr w:rsidR="005674BF" w:rsidRPr="00C01795" w14:paraId="503DBB80" w14:textId="77777777" w:rsidTr="00150723">
        <w:tc>
          <w:tcPr>
            <w:tcW w:w="468" w:type="dxa"/>
          </w:tcPr>
          <w:p w14:paraId="718A9650" w14:textId="0EA7C1C3" w:rsidR="005674BF" w:rsidRPr="00C01795" w:rsidRDefault="005674BF" w:rsidP="005674BF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88" w:type="dxa"/>
          </w:tcPr>
          <w:p w14:paraId="751ECA79" w14:textId="77777777" w:rsidR="005674BF" w:rsidRPr="005674BF" w:rsidRDefault="005674BF" w:rsidP="005674BF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5674BF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4E47198D" w14:textId="77777777" w:rsidR="005674BF" w:rsidRPr="005674BF" w:rsidRDefault="005674BF" w:rsidP="005674BF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0E371C51" w14:textId="6EB03EF9" w:rsidR="005674BF" w:rsidRPr="00244F19" w:rsidRDefault="005674BF" w:rsidP="005674BF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244F19">
              <w:rPr>
                <w:color w:val="auto"/>
                <w:sz w:val="18"/>
                <w:szCs w:val="18"/>
              </w:rPr>
              <w:t>Ocena działań podjętych przez Zespół Kontroli Zakażeń Szpitalnych w związku z wystąpieniem ogniska zakażenia szpitalnego  w O. Klinicznym Chorób Wewnętrznych, Angiologii i Medycyny Fizykalnej.-I piętro</w:t>
            </w:r>
          </w:p>
          <w:p w14:paraId="6CB56B3A" w14:textId="73461568" w:rsidR="005674BF" w:rsidRPr="00033F7F" w:rsidRDefault="005674BF" w:rsidP="005674BF">
            <w:pPr>
              <w:pStyle w:val="Arial10i50"/>
              <w:spacing w:line="240" w:lineRule="auto"/>
              <w:rPr>
                <w:b/>
                <w:bCs/>
                <w:color w:val="EE0000"/>
                <w:sz w:val="18"/>
                <w:szCs w:val="18"/>
              </w:rPr>
            </w:pPr>
            <w:r w:rsidRPr="00F25486">
              <w:rPr>
                <w:color w:val="auto"/>
                <w:sz w:val="18"/>
                <w:szCs w:val="18"/>
              </w:rPr>
              <w:lastRenderedPageBreak/>
              <w:t>Okres objęty kontrolą:</w:t>
            </w:r>
            <w:r w:rsidRPr="005674BF">
              <w:rPr>
                <w:color w:val="auto"/>
                <w:sz w:val="18"/>
                <w:szCs w:val="18"/>
                <w:u w:val="single"/>
              </w:rPr>
              <w:t xml:space="preserve"> </w:t>
            </w:r>
            <w:r w:rsidRPr="005674BF">
              <w:rPr>
                <w:color w:val="auto"/>
                <w:sz w:val="18"/>
                <w:szCs w:val="18"/>
              </w:rPr>
              <w:t>30.01.2025</w:t>
            </w:r>
          </w:p>
        </w:tc>
        <w:tc>
          <w:tcPr>
            <w:tcW w:w="2658" w:type="dxa"/>
          </w:tcPr>
          <w:p w14:paraId="1EC4401A" w14:textId="77777777" w:rsidR="005674BF" w:rsidRPr="005674BF" w:rsidRDefault="005674BF" w:rsidP="005674BF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674BF">
              <w:rPr>
                <w:color w:val="auto"/>
                <w:sz w:val="18"/>
                <w:szCs w:val="18"/>
              </w:rPr>
              <w:lastRenderedPageBreak/>
              <w:t xml:space="preserve">Ocena działań podjętych przez Zespół Kontroli Zakażeń Szpitalnych w związku z wystąpieniem ogniska zakażenia szpitalnego  </w:t>
            </w:r>
          </w:p>
          <w:p w14:paraId="69DBD818" w14:textId="77777777" w:rsidR="005674BF" w:rsidRPr="005674BF" w:rsidRDefault="005674BF" w:rsidP="005674BF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674BF">
              <w:rPr>
                <w:color w:val="auto"/>
                <w:sz w:val="18"/>
                <w:szCs w:val="18"/>
              </w:rPr>
              <w:t>w O. Klinicznym Chorób Wewnętrznych, Angiologii          i Medycyny Fizykalnej - II piętro</w:t>
            </w:r>
          </w:p>
          <w:p w14:paraId="06DF8D21" w14:textId="1DDC12A7" w:rsidR="005674BF" w:rsidRPr="00033F7F" w:rsidRDefault="005674BF" w:rsidP="005674BF">
            <w:pPr>
              <w:pStyle w:val="Arial10i50"/>
              <w:spacing w:line="240" w:lineRule="auto"/>
              <w:ind w:left="310"/>
              <w:rPr>
                <w:color w:val="EE0000"/>
                <w:sz w:val="18"/>
                <w:szCs w:val="18"/>
              </w:rPr>
            </w:pPr>
          </w:p>
        </w:tc>
        <w:tc>
          <w:tcPr>
            <w:tcW w:w="2149" w:type="dxa"/>
          </w:tcPr>
          <w:p w14:paraId="4935E49C" w14:textId="762AD75A" w:rsidR="005674BF" w:rsidRPr="005674BF" w:rsidRDefault="005674BF" w:rsidP="005674BF">
            <w:pPr>
              <w:pStyle w:val="Arial10i50"/>
              <w:spacing w:line="240" w:lineRule="auto"/>
              <w:ind w:left="18"/>
              <w:rPr>
                <w:color w:val="auto"/>
                <w:sz w:val="18"/>
                <w:szCs w:val="18"/>
              </w:rPr>
            </w:pPr>
            <w:r w:rsidRPr="005674BF">
              <w:rPr>
                <w:color w:val="auto"/>
                <w:sz w:val="18"/>
                <w:szCs w:val="18"/>
              </w:rPr>
              <w:t xml:space="preserve">Nie dotyczy </w:t>
            </w:r>
          </w:p>
        </w:tc>
        <w:tc>
          <w:tcPr>
            <w:tcW w:w="1717" w:type="dxa"/>
          </w:tcPr>
          <w:p w14:paraId="3390024C" w14:textId="48AF1B75" w:rsidR="005674BF" w:rsidRPr="005674BF" w:rsidRDefault="005674BF" w:rsidP="005674BF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674BF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36B4FE58" w14:textId="77E6D826" w:rsidR="005674BF" w:rsidRPr="00033F7F" w:rsidRDefault="005674BF" w:rsidP="005674BF">
            <w:pPr>
              <w:pStyle w:val="Arial10i50"/>
              <w:spacing w:line="240" w:lineRule="auto"/>
              <w:rPr>
                <w:color w:val="EE0000"/>
                <w:sz w:val="18"/>
                <w:szCs w:val="18"/>
              </w:rPr>
            </w:pPr>
            <w:r w:rsidRPr="00920062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588E3C8D" w14:textId="6F12B675" w:rsidR="005674BF" w:rsidRDefault="005674BF" w:rsidP="005674B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920062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63B5CB1B" w14:textId="5DACB3EE" w:rsidR="005674BF" w:rsidRPr="00B3743F" w:rsidRDefault="005674BF" w:rsidP="005674BF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1F1407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7E29D7" w:rsidRPr="007E29D7" w14:paraId="61A51141" w14:textId="77777777" w:rsidTr="00150723">
        <w:tc>
          <w:tcPr>
            <w:tcW w:w="468" w:type="dxa"/>
          </w:tcPr>
          <w:p w14:paraId="62527C98" w14:textId="09834245" w:rsidR="007E29D7" w:rsidRPr="00C01795" w:rsidRDefault="007A30BA" w:rsidP="007E29D7">
            <w:pPr>
              <w:pStyle w:val="Arial10i50"/>
              <w:rPr>
                <w:sz w:val="18"/>
                <w:szCs w:val="18"/>
              </w:rPr>
            </w:pPr>
            <w:bookmarkStart w:id="2" w:name="_Hlk188569296"/>
            <w:r>
              <w:rPr>
                <w:sz w:val="18"/>
                <w:szCs w:val="18"/>
              </w:rPr>
              <w:t>7</w:t>
            </w:r>
            <w:r w:rsidR="007E29D7">
              <w:rPr>
                <w:sz w:val="18"/>
                <w:szCs w:val="18"/>
              </w:rPr>
              <w:t>.</w:t>
            </w:r>
          </w:p>
        </w:tc>
        <w:tc>
          <w:tcPr>
            <w:tcW w:w="2188" w:type="dxa"/>
          </w:tcPr>
          <w:p w14:paraId="7A75BAB2" w14:textId="77777777" w:rsidR="007E29D7" w:rsidRPr="0066330D" w:rsidRDefault="007E29D7" w:rsidP="007E29D7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6330D">
              <w:rPr>
                <w:b/>
                <w:bCs/>
                <w:color w:val="auto"/>
                <w:sz w:val="18"/>
                <w:szCs w:val="18"/>
              </w:rPr>
              <w:t xml:space="preserve">Państwowy Powiatowy Inspektor Sanitarny w Bytomiu </w:t>
            </w:r>
          </w:p>
          <w:p w14:paraId="4CAEC1D6" w14:textId="77777777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11883295" w14:textId="24629662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7E29D7">
              <w:rPr>
                <w:color w:val="auto"/>
                <w:sz w:val="18"/>
                <w:szCs w:val="18"/>
              </w:rPr>
              <w:t xml:space="preserve">Ocena spełnienia wymagań higieniczno-zdrowotnych oraz ocena przestrzegania zakazu palenia wyrobów tytoniowych i papierosów elektronicznych </w:t>
            </w:r>
          </w:p>
          <w:p w14:paraId="1182B348" w14:textId="3109319B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7E29D7">
              <w:rPr>
                <w:color w:val="auto"/>
                <w:sz w:val="18"/>
                <w:szCs w:val="18"/>
              </w:rPr>
              <w:t>Okres objęty kontrolą: 17.04.2025- 18.04.2025</w:t>
            </w:r>
          </w:p>
        </w:tc>
        <w:tc>
          <w:tcPr>
            <w:tcW w:w="2658" w:type="dxa"/>
          </w:tcPr>
          <w:p w14:paraId="2950EE93" w14:textId="6019F601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7E29D7">
              <w:rPr>
                <w:color w:val="auto"/>
                <w:sz w:val="18"/>
                <w:szCs w:val="18"/>
              </w:rPr>
              <w:t>Ocena przestrzegania zakazu palenia wyrobów tytoniowych i papierosów elektronicznych</w:t>
            </w:r>
          </w:p>
          <w:p w14:paraId="20DD4BA1" w14:textId="77777777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5E247F63" w14:textId="48C0D8FB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149" w:type="dxa"/>
          </w:tcPr>
          <w:p w14:paraId="0A90BEE9" w14:textId="0EBA6587" w:rsidR="007E29D7" w:rsidRPr="007E29D7" w:rsidRDefault="006E6D63" w:rsidP="007E29D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</w:t>
            </w:r>
            <w:r w:rsidRPr="006E6D63">
              <w:rPr>
                <w:rFonts w:ascii="Arial" w:hAnsi="Arial"/>
                <w:sz w:val="18"/>
                <w:szCs w:val="18"/>
              </w:rPr>
              <w:t>tan sanitarno-higieniczn</w:t>
            </w:r>
            <w:r>
              <w:rPr>
                <w:rFonts w:ascii="Arial" w:hAnsi="Arial"/>
                <w:sz w:val="18"/>
                <w:szCs w:val="18"/>
              </w:rPr>
              <w:t xml:space="preserve">y </w:t>
            </w:r>
            <w:r w:rsidRPr="006E6D63">
              <w:rPr>
                <w:rFonts w:ascii="Arial" w:hAnsi="Arial"/>
                <w:sz w:val="18"/>
                <w:szCs w:val="18"/>
              </w:rPr>
              <w:t xml:space="preserve">szpitala </w:t>
            </w:r>
            <w:r w:rsidR="007E29D7" w:rsidRPr="007E29D7">
              <w:rPr>
                <w:rFonts w:ascii="Arial" w:hAnsi="Arial"/>
                <w:sz w:val="18"/>
                <w:szCs w:val="18"/>
              </w:rPr>
              <w:t>Wydana decyzja PPIS w Bytomiu - NS.E.661.2025 (decyzja zawiera 17 punktów z określeniem terminu wykonania) – dotyczy całego szpitala</w:t>
            </w:r>
          </w:p>
          <w:p w14:paraId="1BDC85A9" w14:textId="77777777" w:rsid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6DF8955B" w14:textId="413B5299" w:rsidR="007E29D7" w:rsidRPr="007E29D7" w:rsidRDefault="007E29D7" w:rsidP="007E29D7">
            <w:pPr>
              <w:pStyle w:val="Arial10i50"/>
              <w:spacing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7E29D7">
              <w:rPr>
                <w:i/>
                <w:iCs/>
                <w:color w:val="auto"/>
                <w:sz w:val="18"/>
                <w:szCs w:val="18"/>
              </w:rPr>
              <w:t>Nieprawidłowości średniej wagi</w:t>
            </w:r>
          </w:p>
          <w:p w14:paraId="3937D594" w14:textId="5680141F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</w:tcPr>
          <w:p w14:paraId="2E0955B9" w14:textId="7129CFD3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7E29D7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372A7492" w14:textId="423E5327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7E29D7">
              <w:rPr>
                <w:color w:val="auto"/>
                <w:sz w:val="18"/>
                <w:szCs w:val="18"/>
              </w:rPr>
              <w:t>Zobowiązano podmiot do zapewnienia należytego stanu sanitarno-higienicznego szpitala z określeniem konkretnych działań technicznych (dotyczy całego szpitala)</w:t>
            </w:r>
          </w:p>
        </w:tc>
        <w:tc>
          <w:tcPr>
            <w:tcW w:w="2275" w:type="dxa"/>
          </w:tcPr>
          <w:p w14:paraId="72C6E120" w14:textId="27CDD22E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7E29D7">
              <w:rPr>
                <w:color w:val="auto"/>
                <w:sz w:val="18"/>
                <w:szCs w:val="18"/>
              </w:rPr>
              <w:t>Podjęto działania naprawcze w celu usunięcia nieprawidłowości technicznych</w:t>
            </w:r>
          </w:p>
        </w:tc>
        <w:tc>
          <w:tcPr>
            <w:tcW w:w="1717" w:type="dxa"/>
          </w:tcPr>
          <w:p w14:paraId="52B76B88" w14:textId="3F967862" w:rsidR="007E29D7" w:rsidRPr="007E29D7" w:rsidRDefault="007E29D7" w:rsidP="007E29D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7E29D7">
              <w:rPr>
                <w:color w:val="auto"/>
                <w:sz w:val="18"/>
                <w:szCs w:val="18"/>
              </w:rPr>
              <w:t>Nie dotyczy</w:t>
            </w:r>
          </w:p>
        </w:tc>
      </w:tr>
      <w:bookmarkEnd w:id="2"/>
      <w:tr w:rsidR="0066330D" w:rsidRPr="00C01795" w14:paraId="32F37087" w14:textId="77777777" w:rsidTr="00150723">
        <w:tc>
          <w:tcPr>
            <w:tcW w:w="468" w:type="dxa"/>
          </w:tcPr>
          <w:p w14:paraId="0BB7B9B9" w14:textId="7A6EAF68" w:rsidR="0066330D" w:rsidRPr="00C01795" w:rsidRDefault="003B1282" w:rsidP="0066330D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88" w:type="dxa"/>
          </w:tcPr>
          <w:p w14:paraId="2BBD31D3" w14:textId="77777777" w:rsidR="0066330D" w:rsidRPr="0066330D" w:rsidRDefault="0066330D" w:rsidP="0066330D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6330D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10C05BC1" w14:textId="77777777" w:rsid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142D3BE7" w14:textId="7DF2C6E5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66330D">
              <w:rPr>
                <w:color w:val="auto"/>
                <w:sz w:val="18"/>
                <w:szCs w:val="18"/>
              </w:rPr>
              <w:t xml:space="preserve">cena realizacji szczepień ochronnych oraz bieżącego stanu sanitarno-higienicznego punktu szczepień w IP Oddziału </w:t>
            </w:r>
            <w:r>
              <w:rPr>
                <w:color w:val="auto"/>
                <w:sz w:val="18"/>
                <w:szCs w:val="18"/>
              </w:rPr>
              <w:t xml:space="preserve">Klinicznego </w:t>
            </w:r>
            <w:r w:rsidRPr="0066330D">
              <w:rPr>
                <w:color w:val="auto"/>
                <w:sz w:val="18"/>
                <w:szCs w:val="18"/>
              </w:rPr>
              <w:t>Chirurgii</w:t>
            </w:r>
            <w:r w:rsidR="003C4848" w:rsidRPr="003C4848">
              <w:rPr>
                <w:color w:val="auto"/>
                <w:sz w:val="18"/>
                <w:szCs w:val="18"/>
              </w:rPr>
              <w:t xml:space="preserve"> Ogólnej, Onkologicznej i Chirurgii Endokrynologicznej</w:t>
            </w:r>
          </w:p>
          <w:p w14:paraId="265FD500" w14:textId="77777777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Okres objęty kontrolą: 06.06.2025</w:t>
            </w:r>
          </w:p>
          <w:p w14:paraId="225C9925" w14:textId="6FB6C579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58" w:type="dxa"/>
          </w:tcPr>
          <w:p w14:paraId="457B30CC" w14:textId="618B1AD2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66330D">
              <w:rPr>
                <w:color w:val="auto"/>
                <w:sz w:val="18"/>
                <w:szCs w:val="18"/>
              </w:rPr>
              <w:t xml:space="preserve">cena realizacji szczepień ochronnych oraz bieżącego stanu sanitarno-higienicznego punktu szczepień w IP Oddziału </w:t>
            </w:r>
            <w:r>
              <w:rPr>
                <w:color w:val="auto"/>
                <w:sz w:val="18"/>
                <w:szCs w:val="18"/>
              </w:rPr>
              <w:t xml:space="preserve">Klinicznego </w:t>
            </w:r>
            <w:r w:rsidRPr="0066330D">
              <w:rPr>
                <w:color w:val="auto"/>
                <w:sz w:val="18"/>
                <w:szCs w:val="18"/>
              </w:rPr>
              <w:t>Chirurgii</w:t>
            </w:r>
            <w:r w:rsidR="003C4848" w:rsidRPr="003C4848">
              <w:rPr>
                <w:color w:val="auto"/>
                <w:sz w:val="18"/>
                <w:szCs w:val="18"/>
              </w:rPr>
              <w:t xml:space="preserve"> Ogólnej, Onkologicznej i Chirurgii Endokrynologicznej</w:t>
            </w:r>
          </w:p>
          <w:p w14:paraId="220BED1C" w14:textId="77777777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3E940D55" w14:textId="77777777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556BD6FD" w14:textId="44FF3BBA" w:rsidR="0066330D" w:rsidRPr="0066330D" w:rsidRDefault="0066330D" w:rsidP="0066330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0B0A5D98" w14:textId="14EF1509" w:rsidR="0066330D" w:rsidRPr="0066330D" w:rsidRDefault="0066330D" w:rsidP="0066330D">
            <w:pPr>
              <w:pStyle w:val="Arial10i50"/>
              <w:spacing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  <w:p w14:paraId="25238ABE" w14:textId="091D0482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</w:tcPr>
          <w:p w14:paraId="5F8E64E7" w14:textId="5B81E0F5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74C1CF80" w14:textId="550A699C" w:rsidR="0066330D" w:rsidRPr="0066330D" w:rsidRDefault="0066330D" w:rsidP="0066330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4A425CAF" w14:textId="11EFFAFC" w:rsidR="0066330D" w:rsidRPr="00357AAD" w:rsidRDefault="0066330D" w:rsidP="0066330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6EEA70BA" w14:textId="141065ED" w:rsidR="0066330D" w:rsidRPr="00357AAD" w:rsidRDefault="0066330D" w:rsidP="0066330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53582E">
              <w:rPr>
                <w:sz w:val="18"/>
                <w:szCs w:val="18"/>
              </w:rPr>
              <w:t>Nie dotyczy</w:t>
            </w:r>
          </w:p>
        </w:tc>
      </w:tr>
      <w:tr w:rsidR="00724D1B" w:rsidRPr="00C01795" w14:paraId="0F1EBD47" w14:textId="77777777" w:rsidTr="00150723">
        <w:tc>
          <w:tcPr>
            <w:tcW w:w="468" w:type="dxa"/>
          </w:tcPr>
          <w:p w14:paraId="44F416FA" w14:textId="763A62B5" w:rsidR="00724D1B" w:rsidRPr="00C01795" w:rsidRDefault="00724D1B" w:rsidP="00724D1B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88" w:type="dxa"/>
          </w:tcPr>
          <w:p w14:paraId="7B53EFEB" w14:textId="77777777" w:rsidR="00724D1B" w:rsidRPr="0066330D" w:rsidRDefault="00724D1B" w:rsidP="00724D1B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6330D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5E27FBD0" w14:textId="77777777" w:rsidR="00724D1B" w:rsidRDefault="00724D1B" w:rsidP="00724D1B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3EF434B4" w14:textId="26293D49" w:rsidR="00724D1B" w:rsidRPr="0066330D" w:rsidRDefault="00724D1B" w:rsidP="00724D1B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66330D">
              <w:rPr>
                <w:color w:val="auto"/>
                <w:sz w:val="18"/>
                <w:szCs w:val="18"/>
              </w:rPr>
              <w:t xml:space="preserve">cena realizacji szczepień ochronnych oraz bieżącego stanu sanitarno-higienicznego punktu szczepień w </w:t>
            </w:r>
            <w:r>
              <w:rPr>
                <w:color w:val="auto"/>
                <w:sz w:val="18"/>
                <w:szCs w:val="18"/>
              </w:rPr>
              <w:t>Poradni Medycyny Pracy</w:t>
            </w:r>
          </w:p>
          <w:p w14:paraId="3996A493" w14:textId="77777777" w:rsidR="00724D1B" w:rsidRPr="0066330D" w:rsidRDefault="00724D1B" w:rsidP="00724D1B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Okres objęty kontrolą: 06.06.2025</w:t>
            </w:r>
          </w:p>
          <w:p w14:paraId="63225F4B" w14:textId="232270F3" w:rsidR="00724D1B" w:rsidRPr="00033F7F" w:rsidRDefault="00724D1B" w:rsidP="00724D1B">
            <w:pPr>
              <w:pStyle w:val="Arial10i50"/>
              <w:spacing w:line="240" w:lineRule="auto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658" w:type="dxa"/>
          </w:tcPr>
          <w:p w14:paraId="6BF8FA6C" w14:textId="67354F9B" w:rsidR="00724D1B" w:rsidRPr="0066330D" w:rsidRDefault="00724D1B" w:rsidP="00724D1B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66330D">
              <w:rPr>
                <w:color w:val="auto"/>
                <w:sz w:val="18"/>
                <w:szCs w:val="18"/>
              </w:rPr>
              <w:t xml:space="preserve">cena realizacji szczepień ochronnych oraz bieżącego stanu sanitarno-higienicznego punktu szczepień w </w:t>
            </w:r>
            <w:r w:rsidRPr="00724D1B">
              <w:rPr>
                <w:color w:val="auto"/>
                <w:sz w:val="18"/>
                <w:szCs w:val="18"/>
              </w:rPr>
              <w:t>Poradni Medycyny Pracy</w:t>
            </w:r>
          </w:p>
          <w:p w14:paraId="49ABE543" w14:textId="77777777" w:rsidR="00724D1B" w:rsidRPr="0066330D" w:rsidRDefault="00724D1B" w:rsidP="00724D1B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6287280F" w14:textId="77777777" w:rsidR="00724D1B" w:rsidRPr="0066330D" w:rsidRDefault="00724D1B" w:rsidP="00724D1B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38AE9E5B" w14:textId="6334644E" w:rsidR="00724D1B" w:rsidRPr="00033F7F" w:rsidRDefault="00724D1B" w:rsidP="00724D1B">
            <w:pPr>
              <w:pStyle w:val="Arial10i50"/>
              <w:spacing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D296071" w14:textId="77777777" w:rsidR="00724D1B" w:rsidRPr="0066330D" w:rsidRDefault="00724D1B" w:rsidP="00724D1B">
            <w:pPr>
              <w:pStyle w:val="Arial10i50"/>
              <w:spacing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  <w:p w14:paraId="1DFDE84B" w14:textId="7618B6CA" w:rsidR="00724D1B" w:rsidRPr="00033F7F" w:rsidRDefault="00724D1B" w:rsidP="00724D1B">
            <w:pPr>
              <w:pStyle w:val="Arial10i50"/>
              <w:spacing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717" w:type="dxa"/>
          </w:tcPr>
          <w:p w14:paraId="30C559EB" w14:textId="7D38FC1B" w:rsidR="00724D1B" w:rsidRPr="00033F7F" w:rsidRDefault="00724D1B" w:rsidP="00724D1B">
            <w:pPr>
              <w:pStyle w:val="Arial10i50"/>
              <w:spacing w:line="240" w:lineRule="auto"/>
              <w:rPr>
                <w:color w:val="EE0000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1E174997" w14:textId="60D8F0F0" w:rsidR="00724D1B" w:rsidRPr="00033F7F" w:rsidRDefault="00724D1B" w:rsidP="00724D1B">
            <w:pPr>
              <w:pStyle w:val="Arial10i50"/>
              <w:spacing w:line="240" w:lineRule="auto"/>
              <w:rPr>
                <w:color w:val="EE0000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7E6EE8B0" w14:textId="7FFAC833" w:rsidR="00724D1B" w:rsidRPr="005E0C52" w:rsidRDefault="00724D1B" w:rsidP="00724D1B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7FE1A909" w14:textId="5CB4A67D" w:rsidR="00724D1B" w:rsidRPr="005E0C52" w:rsidRDefault="00724D1B" w:rsidP="00724D1B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3582E">
              <w:rPr>
                <w:sz w:val="18"/>
                <w:szCs w:val="18"/>
              </w:rPr>
              <w:t>Nie dotyczy</w:t>
            </w:r>
          </w:p>
        </w:tc>
      </w:tr>
      <w:tr w:rsidR="00E926D6" w:rsidRPr="00C01795" w14:paraId="1A3DEE06" w14:textId="77777777" w:rsidTr="00150723">
        <w:tc>
          <w:tcPr>
            <w:tcW w:w="468" w:type="dxa"/>
          </w:tcPr>
          <w:p w14:paraId="2976E341" w14:textId="7614F6C1" w:rsidR="00E926D6" w:rsidRPr="00C01795" w:rsidRDefault="00E926D6" w:rsidP="00E926D6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2188" w:type="dxa"/>
          </w:tcPr>
          <w:p w14:paraId="2E7D8B8A" w14:textId="77777777" w:rsidR="00E926D6" w:rsidRPr="0066330D" w:rsidRDefault="00E926D6" w:rsidP="00E926D6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6330D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215F0A0C" w14:textId="77777777" w:rsidR="00E926D6" w:rsidRDefault="00E926D6" w:rsidP="00E926D6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56112AD3" w14:textId="3A7DCC21" w:rsidR="00E926D6" w:rsidRPr="0066330D" w:rsidRDefault="00E926D6" w:rsidP="00E926D6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66330D">
              <w:rPr>
                <w:color w:val="auto"/>
                <w:sz w:val="18"/>
                <w:szCs w:val="18"/>
              </w:rPr>
              <w:t xml:space="preserve">cena realizacji szczepień ochronnych oraz bieżącego stanu sanitarno-higienicznego punktu szczepień w </w:t>
            </w:r>
            <w:r w:rsidRPr="00E926D6">
              <w:rPr>
                <w:color w:val="auto"/>
                <w:sz w:val="18"/>
                <w:szCs w:val="18"/>
              </w:rPr>
              <w:t>Oddziale Neonatologii i Intensywnej Terapii Noworodka</w:t>
            </w:r>
          </w:p>
          <w:p w14:paraId="6BA4D0E5" w14:textId="77777777" w:rsidR="00E926D6" w:rsidRPr="0066330D" w:rsidRDefault="00E926D6" w:rsidP="00E926D6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Okres objęty kontrolą: 06.06.2025</w:t>
            </w:r>
          </w:p>
          <w:p w14:paraId="50F8F1AE" w14:textId="3627C356" w:rsidR="00E926D6" w:rsidRPr="00033F7F" w:rsidRDefault="00E926D6" w:rsidP="00E926D6">
            <w:pPr>
              <w:pStyle w:val="Arial10i50"/>
              <w:spacing w:line="240" w:lineRule="auto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658" w:type="dxa"/>
          </w:tcPr>
          <w:p w14:paraId="1A15DC90" w14:textId="43BE4164" w:rsidR="00E926D6" w:rsidRPr="0066330D" w:rsidRDefault="00E926D6" w:rsidP="00E926D6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66330D">
              <w:rPr>
                <w:color w:val="auto"/>
                <w:sz w:val="18"/>
                <w:szCs w:val="18"/>
              </w:rPr>
              <w:t xml:space="preserve">cena realizacji szczepień ochronnych oraz bieżącego stanu sanitarno-higienicznego punktu szczepień w </w:t>
            </w:r>
            <w:r w:rsidRPr="00E926D6">
              <w:rPr>
                <w:color w:val="auto"/>
                <w:sz w:val="18"/>
                <w:szCs w:val="18"/>
              </w:rPr>
              <w:t>Oddziale Neonatologii i Intensywnej Terapii Noworodka</w:t>
            </w:r>
          </w:p>
          <w:p w14:paraId="53BB36C9" w14:textId="77777777" w:rsidR="00E926D6" w:rsidRPr="0066330D" w:rsidRDefault="00E926D6" w:rsidP="00E926D6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795C7B78" w14:textId="2CEEBEC7" w:rsidR="00E926D6" w:rsidRPr="00033F7F" w:rsidRDefault="00E926D6" w:rsidP="00E926D6">
            <w:pPr>
              <w:rPr>
                <w:rFonts w:ascii="Arial" w:hAnsi="Arial"/>
                <w:color w:val="EE0000"/>
                <w:sz w:val="18"/>
                <w:szCs w:val="18"/>
              </w:rPr>
            </w:pPr>
          </w:p>
        </w:tc>
        <w:tc>
          <w:tcPr>
            <w:tcW w:w="2149" w:type="dxa"/>
          </w:tcPr>
          <w:p w14:paraId="503198E2" w14:textId="77777777" w:rsidR="00E926D6" w:rsidRPr="0066330D" w:rsidRDefault="00E926D6" w:rsidP="00E926D6">
            <w:pPr>
              <w:pStyle w:val="Arial10i50"/>
              <w:spacing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  <w:p w14:paraId="6BF9B3EF" w14:textId="77777777" w:rsidR="00E926D6" w:rsidRPr="00033F7F" w:rsidRDefault="00E926D6" w:rsidP="00E926D6">
            <w:pPr>
              <w:pStyle w:val="Arial10i50"/>
              <w:spacing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717" w:type="dxa"/>
          </w:tcPr>
          <w:p w14:paraId="6578D614" w14:textId="64B596A7" w:rsidR="00E926D6" w:rsidRPr="00033F7F" w:rsidRDefault="00E926D6" w:rsidP="00E926D6">
            <w:pPr>
              <w:pStyle w:val="Arial10i50"/>
              <w:spacing w:line="240" w:lineRule="auto"/>
              <w:rPr>
                <w:color w:val="EE0000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67B999A6" w14:textId="28F9B346" w:rsidR="00E926D6" w:rsidRPr="00033F7F" w:rsidRDefault="00E926D6" w:rsidP="00E926D6">
            <w:pPr>
              <w:pStyle w:val="Arial10i50"/>
              <w:spacing w:line="240" w:lineRule="auto"/>
              <w:rPr>
                <w:color w:val="EE0000"/>
                <w:sz w:val="18"/>
                <w:szCs w:val="18"/>
              </w:rPr>
            </w:pPr>
            <w:r w:rsidRPr="0066330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56487415" w14:textId="76B9C7E6" w:rsidR="00E926D6" w:rsidRPr="005E0C52" w:rsidRDefault="00E926D6" w:rsidP="00E926D6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349A305B" w14:textId="5036AE60" w:rsidR="00E926D6" w:rsidRPr="005E0C52" w:rsidRDefault="00E926D6" w:rsidP="00E926D6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3582E">
              <w:rPr>
                <w:sz w:val="18"/>
                <w:szCs w:val="18"/>
              </w:rPr>
              <w:t>Nie dotyczy</w:t>
            </w:r>
          </w:p>
        </w:tc>
      </w:tr>
      <w:tr w:rsidR="006E6D63" w:rsidRPr="00C01795" w14:paraId="321490F6" w14:textId="77777777" w:rsidTr="00150723">
        <w:tc>
          <w:tcPr>
            <w:tcW w:w="468" w:type="dxa"/>
          </w:tcPr>
          <w:p w14:paraId="3BC64A2C" w14:textId="508F2587" w:rsidR="006E6D63" w:rsidRPr="00C01795" w:rsidRDefault="006E6D63" w:rsidP="006E6D63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88" w:type="dxa"/>
          </w:tcPr>
          <w:p w14:paraId="66C669F3" w14:textId="77777777" w:rsidR="006E6D63" w:rsidRPr="008028D4" w:rsidRDefault="006E6D63" w:rsidP="006E6D63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8028D4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0BA8C40A" w14:textId="77777777" w:rsid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64DB6AFD" w14:textId="14285B06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6E6D63">
              <w:rPr>
                <w:color w:val="auto"/>
                <w:sz w:val="18"/>
                <w:szCs w:val="18"/>
              </w:rPr>
              <w:t xml:space="preserve">cena bieżącego stanu sanitarno-higienicznego i technicznego w </w:t>
            </w:r>
            <w:r>
              <w:rPr>
                <w:color w:val="auto"/>
                <w:sz w:val="18"/>
                <w:szCs w:val="18"/>
              </w:rPr>
              <w:t>Szpitalu – blok żywieniowy</w:t>
            </w:r>
          </w:p>
          <w:p w14:paraId="41185C11" w14:textId="50A45256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E6D63">
              <w:rPr>
                <w:color w:val="auto"/>
                <w:sz w:val="18"/>
                <w:szCs w:val="18"/>
              </w:rPr>
              <w:t>Okres objęty kontrolą: 08.05.2025</w:t>
            </w:r>
          </w:p>
        </w:tc>
        <w:tc>
          <w:tcPr>
            <w:tcW w:w="2658" w:type="dxa"/>
          </w:tcPr>
          <w:p w14:paraId="67353A6A" w14:textId="2A1C7E35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E6D63">
              <w:rPr>
                <w:color w:val="auto"/>
                <w:sz w:val="18"/>
                <w:szCs w:val="18"/>
              </w:rPr>
              <w:t>Nie dotyczy</w:t>
            </w:r>
          </w:p>
          <w:p w14:paraId="5E90C919" w14:textId="48DA3283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149" w:type="dxa"/>
          </w:tcPr>
          <w:p w14:paraId="0334ED05" w14:textId="60159F47" w:rsidR="006E6D63" w:rsidRPr="006E6D63" w:rsidRDefault="006E6D63" w:rsidP="006E6D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6E6D63">
              <w:rPr>
                <w:sz w:val="18"/>
                <w:szCs w:val="18"/>
              </w:rPr>
              <w:t>cena bieżącego stanu sanitarno-higienicznego i technicznego w Szpitalu (blok żywieniowy)</w:t>
            </w:r>
          </w:p>
          <w:p w14:paraId="54457009" w14:textId="77777777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E6D63">
              <w:rPr>
                <w:color w:val="auto"/>
                <w:sz w:val="18"/>
                <w:szCs w:val="18"/>
              </w:rPr>
              <w:t xml:space="preserve">Wydana decyzja PPIS w Bytomiu – NS-BŻ.725.2025. z dnia 19.05.2025 </w:t>
            </w:r>
          </w:p>
          <w:p w14:paraId="06E7F1F3" w14:textId="77777777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E6D63">
              <w:rPr>
                <w:color w:val="auto"/>
                <w:sz w:val="18"/>
                <w:szCs w:val="18"/>
              </w:rPr>
              <w:t>Decyzja zawiera 4 punkty (dotyczy kuchni szpitalnej)</w:t>
            </w:r>
          </w:p>
          <w:p w14:paraId="0B39AEE1" w14:textId="77777777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3EF698AC" w14:textId="3FA36DA2" w:rsidR="006E6D63" w:rsidRPr="006E6D63" w:rsidRDefault="008028D4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8028D4">
              <w:rPr>
                <w:i/>
                <w:iCs/>
                <w:color w:val="auto"/>
                <w:sz w:val="18"/>
                <w:szCs w:val="18"/>
              </w:rPr>
              <w:t>Nieprawidłowości średniej wagi</w:t>
            </w:r>
          </w:p>
          <w:p w14:paraId="737FA483" w14:textId="77777777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</w:tcPr>
          <w:p w14:paraId="02D72D08" w14:textId="1A2C9486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E6D63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13E72DB4" w14:textId="394B2589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E6D63">
              <w:rPr>
                <w:color w:val="auto"/>
                <w:sz w:val="18"/>
                <w:szCs w:val="18"/>
              </w:rPr>
              <w:t>Zobowiązano podmiot do zapewnienia należytego stanu sanitarno-higienicznego szpitala z określeniem konkretnych działań technicznych (dotyczy kuchni szpitalnej)</w:t>
            </w:r>
          </w:p>
        </w:tc>
        <w:tc>
          <w:tcPr>
            <w:tcW w:w="2275" w:type="dxa"/>
          </w:tcPr>
          <w:p w14:paraId="26D102CC" w14:textId="7B3AE501" w:rsidR="006E6D63" w:rsidRPr="006E6D63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E6D63">
              <w:rPr>
                <w:color w:val="auto"/>
                <w:sz w:val="18"/>
                <w:szCs w:val="18"/>
              </w:rPr>
              <w:t>Zalecenia zrealizowano zgodnie z harmonogramem wskazanym przez organ kontrolujący – w części lub prolongowano terminy realizacji</w:t>
            </w:r>
          </w:p>
        </w:tc>
        <w:tc>
          <w:tcPr>
            <w:tcW w:w="1717" w:type="dxa"/>
          </w:tcPr>
          <w:p w14:paraId="3B6523A0" w14:textId="7AED3B35" w:rsidR="006E6D63" w:rsidRPr="005E0C52" w:rsidRDefault="006E6D63" w:rsidP="006E6D6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6E6D63">
              <w:rPr>
                <w:color w:val="auto"/>
                <w:sz w:val="18"/>
                <w:szCs w:val="18"/>
              </w:rPr>
              <w:t xml:space="preserve">Nie dotyczy </w:t>
            </w:r>
          </w:p>
        </w:tc>
      </w:tr>
      <w:tr w:rsidR="008028D4" w:rsidRPr="00C01795" w14:paraId="28AA8223" w14:textId="77777777" w:rsidTr="00150723">
        <w:tc>
          <w:tcPr>
            <w:tcW w:w="468" w:type="dxa"/>
          </w:tcPr>
          <w:p w14:paraId="2B911BF7" w14:textId="68E00DAD" w:rsidR="008028D4" w:rsidRPr="00C01795" w:rsidRDefault="00B722A2" w:rsidP="008028D4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88" w:type="dxa"/>
          </w:tcPr>
          <w:p w14:paraId="694626DE" w14:textId="77777777" w:rsidR="008028D4" w:rsidRPr="008028D4" w:rsidRDefault="008028D4" w:rsidP="008028D4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8028D4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5C82A140" w14:textId="77777777" w:rsidR="008028D4" w:rsidRDefault="008028D4" w:rsidP="008028D4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434E02F7" w14:textId="79791961" w:rsidR="008028D4" w:rsidRPr="008028D4" w:rsidRDefault="008028D4" w:rsidP="008028D4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8028D4">
              <w:rPr>
                <w:color w:val="auto"/>
                <w:sz w:val="18"/>
                <w:szCs w:val="18"/>
              </w:rPr>
              <w:t xml:space="preserve">cena spełnienia wymagań higieniczno-sanitarnych zaplecza szpitala </w:t>
            </w:r>
          </w:p>
          <w:p w14:paraId="78EA9A22" w14:textId="22D4A249" w:rsidR="008028D4" w:rsidRPr="008028D4" w:rsidRDefault="008028D4" w:rsidP="008028D4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8028D4">
              <w:rPr>
                <w:color w:val="auto"/>
                <w:sz w:val="18"/>
                <w:szCs w:val="18"/>
              </w:rPr>
              <w:t>Okres objęty kontrolą: 22.09.2025– do nadal</w:t>
            </w:r>
          </w:p>
        </w:tc>
        <w:tc>
          <w:tcPr>
            <w:tcW w:w="2658" w:type="dxa"/>
          </w:tcPr>
          <w:p w14:paraId="2990EB12" w14:textId="77777777" w:rsidR="008028D4" w:rsidRPr="008028D4" w:rsidRDefault="008028D4" w:rsidP="008028D4">
            <w:pPr>
              <w:rPr>
                <w:rFonts w:ascii="Arial" w:hAnsi="Arial"/>
                <w:sz w:val="18"/>
                <w:szCs w:val="18"/>
              </w:rPr>
            </w:pPr>
            <w:r w:rsidRPr="008028D4">
              <w:rPr>
                <w:rFonts w:ascii="Arial" w:hAnsi="Arial"/>
                <w:sz w:val="18"/>
                <w:szCs w:val="18"/>
              </w:rPr>
              <w:t>Nie dotyczy</w:t>
            </w:r>
          </w:p>
          <w:p w14:paraId="5B280E86" w14:textId="23450300" w:rsidR="008028D4" w:rsidRPr="008028D4" w:rsidRDefault="008028D4" w:rsidP="008028D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75D66B36" w14:textId="37EF66C3" w:rsidR="008028D4" w:rsidRDefault="008028D4" w:rsidP="008028D4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028D4">
              <w:rPr>
                <w:sz w:val="18"/>
                <w:szCs w:val="18"/>
              </w:rPr>
              <w:t>Ocena spełnienia wymagań higieniczno-sanitarnych zaplecza szpitala</w:t>
            </w:r>
          </w:p>
          <w:p w14:paraId="36DA214F" w14:textId="77777777" w:rsidR="008028D4" w:rsidRDefault="008028D4" w:rsidP="008028D4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028D4">
              <w:rPr>
                <w:sz w:val="18"/>
                <w:szCs w:val="18"/>
              </w:rPr>
              <w:t>Wydana decyzja PPIS w Bytomiu – NS-HK.1578.2025 z dn. 06.10.2025 (decyzja zawiera 4 punkty</w:t>
            </w:r>
            <w:r>
              <w:rPr>
                <w:sz w:val="18"/>
                <w:szCs w:val="18"/>
              </w:rPr>
              <w:t xml:space="preserve">) </w:t>
            </w:r>
          </w:p>
          <w:p w14:paraId="53DB06D8" w14:textId="77777777" w:rsidR="008028D4" w:rsidRDefault="008028D4" w:rsidP="008028D4">
            <w:pPr>
              <w:pStyle w:val="Arial10i50"/>
              <w:spacing w:line="240" w:lineRule="auto"/>
              <w:rPr>
                <w:i/>
                <w:iCs/>
                <w:sz w:val="18"/>
                <w:szCs w:val="18"/>
              </w:rPr>
            </w:pPr>
          </w:p>
          <w:p w14:paraId="2AC21468" w14:textId="693C92DD" w:rsidR="008028D4" w:rsidRPr="008028D4" w:rsidRDefault="008028D4" w:rsidP="008028D4">
            <w:pPr>
              <w:pStyle w:val="Arial10i50"/>
              <w:spacing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8028D4">
              <w:rPr>
                <w:i/>
                <w:iCs/>
                <w:sz w:val="18"/>
                <w:szCs w:val="18"/>
              </w:rPr>
              <w:t>Nieprawidłowości średniej wagi</w:t>
            </w:r>
          </w:p>
        </w:tc>
        <w:tc>
          <w:tcPr>
            <w:tcW w:w="1717" w:type="dxa"/>
          </w:tcPr>
          <w:p w14:paraId="72959892" w14:textId="3413C399" w:rsidR="008028D4" w:rsidRPr="008028D4" w:rsidRDefault="008028D4" w:rsidP="008028D4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8028D4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700AFB1E" w14:textId="3E0A67F1" w:rsidR="008028D4" w:rsidRPr="008028D4" w:rsidRDefault="008028D4" w:rsidP="008028D4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8028D4">
              <w:rPr>
                <w:color w:val="auto"/>
                <w:sz w:val="18"/>
                <w:szCs w:val="18"/>
              </w:rPr>
              <w:t>Zobowiązano podmiot do zapewnienia należytego stanu sanitarno-higienicznego szpitala z określeniem konkretnych działań technicznych (dotyczy zaplecza szpitala)</w:t>
            </w:r>
          </w:p>
        </w:tc>
        <w:tc>
          <w:tcPr>
            <w:tcW w:w="2275" w:type="dxa"/>
          </w:tcPr>
          <w:p w14:paraId="7050A542" w14:textId="7CEAF1D3" w:rsidR="008028D4" w:rsidRPr="008028D4" w:rsidRDefault="008028D4" w:rsidP="008028D4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8028D4">
              <w:rPr>
                <w:color w:val="auto"/>
                <w:sz w:val="18"/>
                <w:szCs w:val="18"/>
              </w:rPr>
              <w:t>Podjęto działania naprawcze w celu usunięcia nieprawidłowości technicznych</w:t>
            </w:r>
          </w:p>
        </w:tc>
        <w:tc>
          <w:tcPr>
            <w:tcW w:w="1717" w:type="dxa"/>
          </w:tcPr>
          <w:p w14:paraId="60E0BC73" w14:textId="721B7837" w:rsidR="008028D4" w:rsidRPr="008028D4" w:rsidRDefault="008028D4" w:rsidP="008028D4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8028D4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087ACD" w:rsidRPr="00C01795" w14:paraId="08068F36" w14:textId="77777777" w:rsidTr="00150723">
        <w:tc>
          <w:tcPr>
            <w:tcW w:w="468" w:type="dxa"/>
          </w:tcPr>
          <w:p w14:paraId="70BA4B11" w14:textId="0E331FD7" w:rsidR="00087ACD" w:rsidRPr="00C01795" w:rsidRDefault="00087ACD" w:rsidP="00087ACD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88" w:type="dxa"/>
          </w:tcPr>
          <w:p w14:paraId="280B323A" w14:textId="77777777" w:rsidR="00087ACD" w:rsidRPr="00087ACD" w:rsidRDefault="00087ACD" w:rsidP="00087ACD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087ACD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43B04BC1" w14:textId="77777777" w:rsid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50929DFB" w14:textId="3DF38E8B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lastRenderedPageBreak/>
              <w:t>Ocena działalności Zespołu i Komitetu Kontroli Zakażeń Szpitalnych</w:t>
            </w:r>
          </w:p>
          <w:p w14:paraId="35DEC5D6" w14:textId="23C387E4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Okres objęty kontrolą: 29.09.2025</w:t>
            </w:r>
          </w:p>
        </w:tc>
        <w:tc>
          <w:tcPr>
            <w:tcW w:w="2658" w:type="dxa"/>
          </w:tcPr>
          <w:p w14:paraId="1D33EE1B" w14:textId="77777777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lastRenderedPageBreak/>
              <w:t>Ocena działalności Zespołu i Komitetu Kontroli Zakażeń Szpitalnych</w:t>
            </w:r>
          </w:p>
          <w:p w14:paraId="6C425101" w14:textId="77777777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3E58638E" w14:textId="1F410A46" w:rsidR="00087ACD" w:rsidRPr="00087ACD" w:rsidRDefault="00087ACD" w:rsidP="00087ACD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</w:tcPr>
          <w:p w14:paraId="5FF01CFE" w14:textId="5FE974D2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19953762" w14:textId="48804586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0C7A6ECA" w14:textId="74490087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4FF8FA19" w14:textId="16F0F500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1D9F6C32" w14:textId="0428E074" w:rsidR="00087ACD" w:rsidRPr="00B3743F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087ACD" w:rsidRPr="00C01795" w14:paraId="19053A05" w14:textId="77777777" w:rsidTr="006D1AAE">
        <w:tc>
          <w:tcPr>
            <w:tcW w:w="468" w:type="dxa"/>
          </w:tcPr>
          <w:p w14:paraId="4934A93D" w14:textId="00A0013C" w:rsidR="00087ACD" w:rsidRPr="00C01795" w:rsidRDefault="00087ACD" w:rsidP="00087ACD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E20" w14:textId="77777777" w:rsidR="00087ACD" w:rsidRDefault="00087ACD" w:rsidP="00087ACD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087ACD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064374A0" w14:textId="77777777" w:rsidR="00087ACD" w:rsidRPr="00087ACD" w:rsidRDefault="00087ACD" w:rsidP="00087ACD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</w:p>
          <w:p w14:paraId="2737C04A" w14:textId="19CDA9C0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</w:t>
            </w:r>
            <w:r w:rsidRPr="00087ACD">
              <w:rPr>
                <w:color w:val="auto"/>
                <w:sz w:val="18"/>
                <w:szCs w:val="18"/>
              </w:rPr>
              <w:t xml:space="preserve">adanie próbek ciepłej wody w kierunku bakterii </w:t>
            </w:r>
            <w:proofErr w:type="spellStart"/>
            <w:r w:rsidRPr="00087ACD">
              <w:rPr>
                <w:color w:val="auto"/>
                <w:sz w:val="18"/>
                <w:szCs w:val="18"/>
              </w:rPr>
              <w:t>Legionella</w:t>
            </w:r>
            <w:proofErr w:type="spellEnd"/>
            <w:r w:rsidRPr="00087ACD">
              <w:rPr>
                <w:color w:val="auto"/>
                <w:sz w:val="18"/>
                <w:szCs w:val="18"/>
              </w:rPr>
              <w:t xml:space="preserve"> sp. w dniu 17.04.2025</w:t>
            </w:r>
          </w:p>
          <w:p w14:paraId="20D8AABB" w14:textId="77777777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Okres objęty kontrolą: 06.02.2024 – do nadal</w:t>
            </w:r>
          </w:p>
          <w:p w14:paraId="331A853A" w14:textId="77777777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044D5F8E" w14:textId="2F3776BE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E9F" w14:textId="2C150E33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736" w14:textId="79BF0845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 xml:space="preserve">Badanie próbek ciepłej wody w kierunku bakterii </w:t>
            </w:r>
            <w:proofErr w:type="spellStart"/>
            <w:r w:rsidRPr="00087ACD">
              <w:rPr>
                <w:color w:val="auto"/>
                <w:sz w:val="18"/>
                <w:szCs w:val="18"/>
              </w:rPr>
              <w:t>Legionella</w:t>
            </w:r>
            <w:proofErr w:type="spellEnd"/>
            <w:r w:rsidRPr="00087ACD">
              <w:rPr>
                <w:color w:val="auto"/>
                <w:sz w:val="18"/>
                <w:szCs w:val="18"/>
              </w:rPr>
              <w:t xml:space="preserve"> Wydana decyzja PPIS w Bytomiu - NS-BW.619.2025 z dnia 28.04.2025 – przekroczenie norm w 2 punktach – skażenie instalacji wody ciepłej bakterią </w:t>
            </w:r>
            <w:proofErr w:type="spellStart"/>
            <w:r w:rsidRPr="00087ACD">
              <w:rPr>
                <w:color w:val="auto"/>
                <w:sz w:val="18"/>
                <w:szCs w:val="18"/>
              </w:rPr>
              <w:t>Legionella</w:t>
            </w:r>
            <w:proofErr w:type="spellEnd"/>
            <w:r w:rsidRPr="00087ACD">
              <w:rPr>
                <w:color w:val="auto"/>
                <w:sz w:val="18"/>
                <w:szCs w:val="18"/>
              </w:rPr>
              <w:t xml:space="preserve"> </w:t>
            </w:r>
          </w:p>
          <w:p w14:paraId="5E8883C2" w14:textId="77777777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 xml:space="preserve"> </w:t>
            </w:r>
          </w:p>
          <w:p w14:paraId="36338DF5" w14:textId="77777777" w:rsidR="00087ACD" w:rsidRPr="00087ACD" w:rsidRDefault="00087ACD" w:rsidP="00087ACD">
            <w:pPr>
              <w:pStyle w:val="Arial10i50"/>
              <w:spacing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087ACD">
              <w:rPr>
                <w:i/>
                <w:iCs/>
                <w:color w:val="auto"/>
                <w:sz w:val="18"/>
                <w:szCs w:val="18"/>
              </w:rPr>
              <w:t>Nieprawidłowości średniej wagi</w:t>
            </w:r>
          </w:p>
          <w:p w14:paraId="650740E7" w14:textId="111B26FF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</w:tcPr>
          <w:p w14:paraId="6251C145" w14:textId="25B730F3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75706EB9" w14:textId="72127118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 xml:space="preserve">Zobowiązanie podmiotu do podjęcia działań naprawczych zgodnych z </w:t>
            </w:r>
            <w:proofErr w:type="spellStart"/>
            <w:r w:rsidRPr="00087ACD">
              <w:rPr>
                <w:color w:val="auto"/>
                <w:sz w:val="18"/>
                <w:szCs w:val="18"/>
              </w:rPr>
              <w:t>Rozp.Min.Zdr</w:t>
            </w:r>
            <w:proofErr w:type="spellEnd"/>
            <w:r w:rsidRPr="00087ACD">
              <w:rPr>
                <w:color w:val="auto"/>
                <w:sz w:val="18"/>
                <w:szCs w:val="18"/>
              </w:rPr>
              <w:t>. z dn.07.12.2017 w sprawie jakości wody przeznaczonej do spożycia przez ludzi (dotyczy bloku nr 7)</w:t>
            </w:r>
          </w:p>
        </w:tc>
        <w:tc>
          <w:tcPr>
            <w:tcW w:w="2275" w:type="dxa"/>
          </w:tcPr>
          <w:p w14:paraId="5F76511B" w14:textId="77777777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Podjęto działania naprawcze:</w:t>
            </w:r>
          </w:p>
          <w:p w14:paraId="7554964E" w14:textId="59126827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przegrzewanie i dezynfekcja instalacji wody ciepłej</w:t>
            </w:r>
          </w:p>
        </w:tc>
        <w:tc>
          <w:tcPr>
            <w:tcW w:w="1717" w:type="dxa"/>
          </w:tcPr>
          <w:p w14:paraId="49172C24" w14:textId="5506B5D4" w:rsidR="00087ACD" w:rsidRPr="00087ACD" w:rsidRDefault="00087ACD" w:rsidP="00087ACD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087ACD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3C4848" w:rsidRPr="00C01795" w14:paraId="3C5FC00A" w14:textId="77777777" w:rsidTr="00150723">
        <w:tc>
          <w:tcPr>
            <w:tcW w:w="468" w:type="dxa"/>
          </w:tcPr>
          <w:p w14:paraId="786A614F" w14:textId="185AFC08" w:rsidR="003C4848" w:rsidRPr="00C01795" w:rsidRDefault="003C4848" w:rsidP="003C4848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188" w:type="dxa"/>
          </w:tcPr>
          <w:p w14:paraId="37433CAC" w14:textId="77777777" w:rsidR="003C4848" w:rsidRPr="003C4848" w:rsidRDefault="003C4848" w:rsidP="003C4848">
            <w:pPr>
              <w:pStyle w:val="Arial10i50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C4848">
              <w:rPr>
                <w:b/>
                <w:bCs/>
                <w:color w:val="auto"/>
                <w:sz w:val="18"/>
                <w:szCs w:val="18"/>
              </w:rPr>
              <w:t>Państwowy Powiatowy Inspektor Sanitarny w Bytomiu</w:t>
            </w:r>
          </w:p>
          <w:p w14:paraId="52A79EA8" w14:textId="77777777" w:rsidR="003C4848" w:rsidRDefault="003C4848" w:rsidP="003C4848">
            <w:pPr>
              <w:rPr>
                <w:rFonts w:ascii="Arial" w:hAnsi="Arial"/>
                <w:sz w:val="18"/>
                <w:szCs w:val="18"/>
              </w:rPr>
            </w:pPr>
          </w:p>
          <w:p w14:paraId="7DEF09B8" w14:textId="75838C3B" w:rsidR="003C4848" w:rsidRPr="003C4848" w:rsidRDefault="003C4848" w:rsidP="003C4848">
            <w:pPr>
              <w:rPr>
                <w:rFonts w:ascii="Arial" w:hAnsi="Arial"/>
                <w:sz w:val="18"/>
                <w:szCs w:val="18"/>
              </w:rPr>
            </w:pPr>
            <w:r w:rsidRPr="003C4848">
              <w:rPr>
                <w:rFonts w:ascii="Arial" w:hAnsi="Arial"/>
                <w:sz w:val="18"/>
                <w:szCs w:val="18"/>
              </w:rPr>
              <w:t>Ocena działań podjętych przez Zespół Kontroli Zakażeń Szpitalnych w związku z wystąpieniem ogniska zakażenia szpitalnego  w O. Klinicznym Chirurgii Ogólnej, Onkologicznej i Chirurgii Endokrynologicznej</w:t>
            </w:r>
          </w:p>
          <w:p w14:paraId="242404EB" w14:textId="5654D31A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C4848">
              <w:rPr>
                <w:color w:val="auto"/>
                <w:sz w:val="18"/>
                <w:szCs w:val="18"/>
              </w:rPr>
              <w:t>Okres objęty kontrolą: 17.12.2025</w:t>
            </w:r>
          </w:p>
        </w:tc>
        <w:tc>
          <w:tcPr>
            <w:tcW w:w="2658" w:type="dxa"/>
          </w:tcPr>
          <w:p w14:paraId="40C29D62" w14:textId="77777777" w:rsidR="003C4848" w:rsidRPr="003C4848" w:rsidRDefault="003C4848" w:rsidP="003C4848">
            <w:pPr>
              <w:rPr>
                <w:rFonts w:ascii="Arial" w:hAnsi="Arial"/>
                <w:sz w:val="18"/>
                <w:szCs w:val="18"/>
              </w:rPr>
            </w:pPr>
            <w:r w:rsidRPr="003C4848">
              <w:rPr>
                <w:rFonts w:ascii="Arial" w:hAnsi="Arial"/>
                <w:sz w:val="18"/>
                <w:szCs w:val="18"/>
              </w:rPr>
              <w:t xml:space="preserve">Ocena działań podjętych przez Zespół Kontroli Zakażeń Szpitalnych w związku z wystąpieniem ogniska zakażenia szpitalnego  </w:t>
            </w:r>
          </w:p>
          <w:p w14:paraId="051C9059" w14:textId="77777777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C4848">
              <w:rPr>
                <w:color w:val="auto"/>
                <w:sz w:val="18"/>
                <w:szCs w:val="18"/>
              </w:rPr>
              <w:t>w O. Klinicznym Chirurgii Ogólnej, Onkologicznej i Endokrynologicznej</w:t>
            </w:r>
          </w:p>
          <w:p w14:paraId="33DA4E58" w14:textId="77777777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14DD7088" w14:textId="39E013F3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149" w:type="dxa"/>
          </w:tcPr>
          <w:p w14:paraId="0E32DDFD" w14:textId="309BC59F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C4848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507AD873" w14:textId="0D0920F6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C4848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06" w:type="dxa"/>
          </w:tcPr>
          <w:p w14:paraId="13CE8DB2" w14:textId="2EB21327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C4848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275" w:type="dxa"/>
          </w:tcPr>
          <w:p w14:paraId="761E97F0" w14:textId="04D6E204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C4848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0EB7CDD3" w14:textId="78996D38" w:rsidR="003C4848" w:rsidRPr="003C4848" w:rsidRDefault="003C4848" w:rsidP="003C484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C4848">
              <w:rPr>
                <w:color w:val="auto"/>
                <w:sz w:val="18"/>
                <w:szCs w:val="18"/>
              </w:rPr>
              <w:t>Nie dotyczy</w:t>
            </w:r>
          </w:p>
        </w:tc>
      </w:tr>
    </w:tbl>
    <w:p w14:paraId="72B4CA0C" w14:textId="1B83034C" w:rsidR="008D0161" w:rsidRPr="00C01795" w:rsidRDefault="008D0161" w:rsidP="008D0161">
      <w:pPr>
        <w:pStyle w:val="Arial10i50"/>
        <w:rPr>
          <w:strike/>
          <w:sz w:val="18"/>
          <w:szCs w:val="18"/>
        </w:rPr>
      </w:pPr>
      <w:r w:rsidRPr="00C01795">
        <w:rPr>
          <w:b/>
          <w:sz w:val="18"/>
          <w:szCs w:val="18"/>
        </w:rPr>
        <w:t xml:space="preserve">*w przypadku </w:t>
      </w:r>
      <w:r w:rsidR="00426565" w:rsidRPr="00C01795">
        <w:rPr>
          <w:b/>
          <w:sz w:val="18"/>
          <w:szCs w:val="18"/>
        </w:rPr>
        <w:t xml:space="preserve">obszernej </w:t>
      </w:r>
      <w:r w:rsidR="00D35FC5" w:rsidRPr="00C01795">
        <w:rPr>
          <w:b/>
          <w:sz w:val="18"/>
          <w:szCs w:val="18"/>
        </w:rPr>
        <w:t>treści wymagane</w:t>
      </w:r>
      <w:r w:rsidR="00426565" w:rsidRPr="00C01795">
        <w:rPr>
          <w:b/>
          <w:sz w:val="18"/>
          <w:szCs w:val="18"/>
        </w:rPr>
        <w:t xml:space="preserve"> informacje </w:t>
      </w:r>
      <w:r w:rsidRPr="00C01795">
        <w:rPr>
          <w:b/>
          <w:sz w:val="18"/>
          <w:szCs w:val="18"/>
        </w:rPr>
        <w:t>można</w:t>
      </w:r>
      <w:r w:rsidR="00490DFE" w:rsidRPr="00C01795">
        <w:rPr>
          <w:b/>
          <w:sz w:val="18"/>
          <w:szCs w:val="18"/>
        </w:rPr>
        <w:t xml:space="preserve"> wskazać w odrębnym dokumencie, stanowiącym załącznik do </w:t>
      </w:r>
      <w:r w:rsidR="005E1B02" w:rsidRPr="00C01795">
        <w:rPr>
          <w:b/>
          <w:sz w:val="18"/>
          <w:szCs w:val="18"/>
        </w:rPr>
        <w:t xml:space="preserve">niniejszego </w:t>
      </w:r>
      <w:r w:rsidR="00490DFE" w:rsidRPr="00C01795">
        <w:rPr>
          <w:b/>
          <w:sz w:val="18"/>
          <w:szCs w:val="18"/>
        </w:rPr>
        <w:t xml:space="preserve">Zestawienia </w:t>
      </w:r>
    </w:p>
    <w:p w14:paraId="2648DBBD" w14:textId="6535C403" w:rsidR="007E33A3" w:rsidRPr="00C01795" w:rsidRDefault="007E33A3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6CA99B83" w14:textId="5B0B90BC" w:rsidR="008D019C" w:rsidRDefault="008D019C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713235E2" w14:textId="77777777" w:rsidR="00406EAF" w:rsidRDefault="00406EAF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6880D478" w14:textId="77777777" w:rsidR="00406EAF" w:rsidRDefault="00406EAF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60F7CDB5" w14:textId="77777777" w:rsidR="00406EAF" w:rsidRDefault="00406EAF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71624D8D" w14:textId="77777777" w:rsidR="00406EAF" w:rsidRPr="00C01795" w:rsidRDefault="00406EAF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7A6500B6" w14:textId="73EB2367" w:rsidR="006D5BCA" w:rsidRPr="006D5BCA" w:rsidRDefault="006D5BCA" w:rsidP="006D5BCA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  <w:r w:rsidRPr="006D5BCA">
        <w:rPr>
          <w:rFonts w:ascii="Arial" w:hAnsi="Arial"/>
          <w:color w:val="000000"/>
          <w:sz w:val="18"/>
          <w:szCs w:val="18"/>
        </w:rPr>
        <w:t xml:space="preserve">Sporządził: Magdalena Budzińska – Koordynator ds. kontroli zarządczej i audytu, tel. 32 786 16 42                                                 </w:t>
      </w:r>
      <w:r w:rsidR="0086321C">
        <w:rPr>
          <w:rFonts w:ascii="Arial" w:hAnsi="Arial"/>
          <w:color w:val="000000"/>
          <w:sz w:val="18"/>
          <w:szCs w:val="18"/>
        </w:rPr>
        <w:t xml:space="preserve">                </w:t>
      </w:r>
      <w:r w:rsidRPr="006D5BCA">
        <w:rPr>
          <w:rFonts w:ascii="Arial" w:hAnsi="Arial"/>
          <w:color w:val="000000"/>
          <w:sz w:val="18"/>
          <w:szCs w:val="18"/>
        </w:rPr>
        <w:t xml:space="preserve"> </w:t>
      </w:r>
      <w:r w:rsidR="0086321C" w:rsidRPr="0086321C">
        <w:rPr>
          <w:rFonts w:ascii="Arial" w:hAnsi="Arial"/>
          <w:color w:val="000000"/>
          <w:sz w:val="18"/>
          <w:szCs w:val="18"/>
        </w:rPr>
        <w:t>2</w:t>
      </w:r>
      <w:r w:rsidR="00033F7F">
        <w:rPr>
          <w:rFonts w:ascii="Arial" w:hAnsi="Arial"/>
          <w:color w:val="000000"/>
          <w:sz w:val="18"/>
          <w:szCs w:val="18"/>
        </w:rPr>
        <w:t>2</w:t>
      </w:r>
      <w:r w:rsidR="0086321C" w:rsidRPr="0086321C">
        <w:rPr>
          <w:rFonts w:ascii="Arial" w:hAnsi="Arial"/>
          <w:color w:val="000000"/>
          <w:sz w:val="18"/>
          <w:szCs w:val="18"/>
        </w:rPr>
        <w:t>.01.202</w:t>
      </w:r>
      <w:r w:rsidR="00033F7F">
        <w:rPr>
          <w:rFonts w:ascii="Arial" w:hAnsi="Arial"/>
          <w:color w:val="000000"/>
          <w:sz w:val="18"/>
          <w:szCs w:val="18"/>
        </w:rPr>
        <w:t>6</w:t>
      </w:r>
      <w:r w:rsidR="0086321C" w:rsidRPr="0086321C">
        <w:rPr>
          <w:rFonts w:ascii="Arial" w:hAnsi="Arial"/>
          <w:color w:val="000000"/>
          <w:sz w:val="18"/>
          <w:szCs w:val="18"/>
        </w:rPr>
        <w:t xml:space="preserve"> r......……………………………</w:t>
      </w:r>
    </w:p>
    <w:p w14:paraId="228AD073" w14:textId="6954A6B0" w:rsidR="000A4620" w:rsidRPr="00C01795" w:rsidRDefault="003E43E1" w:rsidP="007B3746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  <w:r w:rsidRPr="00C01795">
        <w:rPr>
          <w:rFonts w:ascii="Arial" w:hAnsi="Arial"/>
          <w:color w:val="000000"/>
          <w:sz w:val="18"/>
          <w:szCs w:val="18"/>
        </w:rPr>
        <w:t xml:space="preserve">(imię i nazwisko, stanowisko służbowe, numer telefonu)                                                                                                                                </w:t>
      </w:r>
      <w:r w:rsidR="0083445A" w:rsidRPr="00C01795">
        <w:rPr>
          <w:rFonts w:ascii="Arial" w:hAnsi="Arial"/>
          <w:color w:val="000000"/>
          <w:sz w:val="18"/>
          <w:szCs w:val="18"/>
        </w:rPr>
        <w:t xml:space="preserve">     </w:t>
      </w:r>
      <w:r w:rsidR="00EE0737" w:rsidRPr="00C01795">
        <w:rPr>
          <w:rFonts w:ascii="Arial" w:hAnsi="Arial"/>
          <w:color w:val="000000"/>
          <w:sz w:val="18"/>
          <w:szCs w:val="18"/>
        </w:rPr>
        <w:t xml:space="preserve">  </w:t>
      </w:r>
      <w:r w:rsidR="00977DAE" w:rsidRPr="00C01795">
        <w:rPr>
          <w:rFonts w:ascii="Arial" w:hAnsi="Arial"/>
          <w:color w:val="000000"/>
          <w:sz w:val="18"/>
          <w:szCs w:val="18"/>
        </w:rPr>
        <w:t xml:space="preserve">   </w:t>
      </w:r>
      <w:r w:rsidR="00221479" w:rsidRPr="00C01795">
        <w:rPr>
          <w:rFonts w:ascii="Arial" w:hAnsi="Arial"/>
          <w:color w:val="000000"/>
          <w:sz w:val="18"/>
          <w:szCs w:val="18"/>
        </w:rPr>
        <w:t xml:space="preserve">    </w:t>
      </w:r>
      <w:r w:rsidR="00FE5CED" w:rsidRPr="00C01795">
        <w:rPr>
          <w:rFonts w:ascii="Arial" w:hAnsi="Arial"/>
          <w:color w:val="000000"/>
          <w:sz w:val="18"/>
          <w:szCs w:val="18"/>
        </w:rPr>
        <w:t>(</w:t>
      </w:r>
      <w:r w:rsidR="00D32B38" w:rsidRPr="00C01795">
        <w:rPr>
          <w:rFonts w:ascii="Arial" w:hAnsi="Arial"/>
          <w:color w:val="000000"/>
          <w:sz w:val="18"/>
          <w:szCs w:val="18"/>
        </w:rPr>
        <w:t xml:space="preserve">data, </w:t>
      </w:r>
      <w:r w:rsidR="00FE5CED" w:rsidRPr="00C01795">
        <w:rPr>
          <w:rFonts w:ascii="Arial" w:hAnsi="Arial"/>
          <w:color w:val="000000"/>
          <w:sz w:val="18"/>
          <w:szCs w:val="18"/>
        </w:rPr>
        <w:t>p</w:t>
      </w:r>
      <w:r w:rsidR="00221479" w:rsidRPr="00C01795">
        <w:rPr>
          <w:rFonts w:ascii="Arial" w:hAnsi="Arial"/>
          <w:color w:val="000000"/>
          <w:sz w:val="18"/>
          <w:szCs w:val="18"/>
        </w:rPr>
        <w:t>odpis kierownika jednostki</w:t>
      </w:r>
      <w:r w:rsidR="00001D8E" w:rsidRPr="00C01795">
        <w:rPr>
          <w:rFonts w:ascii="Arial" w:hAnsi="Arial"/>
          <w:color w:val="000000"/>
          <w:sz w:val="18"/>
          <w:szCs w:val="18"/>
        </w:rPr>
        <w:t>)</w:t>
      </w:r>
    </w:p>
    <w:sectPr w:rsidR="000A4620" w:rsidRPr="00C01795" w:rsidSect="00204E45">
      <w:footerReference w:type="default" r:id="rId11"/>
      <w:footerReference w:type="first" r:id="rId12"/>
      <w:footnotePr>
        <w:numRestart w:val="eachPage"/>
      </w:footnotePr>
      <w:pgSz w:w="16838" w:h="11906" w:orient="landscape"/>
      <w:pgMar w:top="720" w:right="720" w:bottom="720" w:left="720" w:header="851" w:footer="7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EC68" w14:textId="77777777" w:rsidR="000E02B3" w:rsidRDefault="000E02B3" w:rsidP="00996FEA">
      <w:pPr>
        <w:spacing w:after="0" w:line="240" w:lineRule="auto"/>
      </w:pPr>
      <w:r>
        <w:separator/>
      </w:r>
    </w:p>
  </w:endnote>
  <w:endnote w:type="continuationSeparator" w:id="0">
    <w:p w14:paraId="0F5B042E" w14:textId="77777777" w:rsidR="000E02B3" w:rsidRDefault="000E02B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528487"/>
      <w:docPartObj>
        <w:docPartGallery w:val="Page Numbers (Bottom of Page)"/>
        <w:docPartUnique/>
      </w:docPartObj>
    </w:sdtPr>
    <w:sdtContent>
      <w:p w14:paraId="09DC990F" w14:textId="4E3C0EB4" w:rsidR="008A42FB" w:rsidRDefault="005E689B" w:rsidP="00204E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FFA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79962"/>
      <w:docPartObj>
        <w:docPartGallery w:val="Page Numbers (Bottom of Page)"/>
        <w:docPartUnique/>
      </w:docPartObj>
    </w:sdtPr>
    <w:sdtContent>
      <w:p w14:paraId="27642D0A" w14:textId="31A450DC" w:rsidR="005835C2" w:rsidRDefault="005835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746">
          <w:rPr>
            <w:noProof/>
          </w:rPr>
          <w:t>1</w:t>
        </w:r>
        <w:r>
          <w:fldChar w:fldCharType="end"/>
        </w:r>
      </w:p>
    </w:sdtContent>
  </w:sdt>
  <w:p w14:paraId="4E79074E" w14:textId="77777777" w:rsidR="005835C2" w:rsidRDefault="00583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3C36" w14:textId="77777777" w:rsidR="000E02B3" w:rsidRDefault="000E02B3" w:rsidP="00996FEA">
      <w:pPr>
        <w:spacing w:after="0" w:line="240" w:lineRule="auto"/>
      </w:pPr>
      <w:r>
        <w:separator/>
      </w:r>
    </w:p>
  </w:footnote>
  <w:footnote w:type="continuationSeparator" w:id="0">
    <w:p w14:paraId="38C548CB" w14:textId="77777777" w:rsidR="000E02B3" w:rsidRDefault="000E02B3" w:rsidP="00996FEA">
      <w:pPr>
        <w:spacing w:after="0" w:line="240" w:lineRule="auto"/>
      </w:pPr>
      <w:r>
        <w:continuationSeparator/>
      </w:r>
    </w:p>
  </w:footnote>
  <w:footnote w:id="1">
    <w:p w14:paraId="7EAA6053" w14:textId="2B2C4B0D" w:rsidR="005835C2" w:rsidRPr="00E733B7" w:rsidRDefault="005835C2" w:rsidP="00E733B7">
      <w:pPr>
        <w:pStyle w:val="Tekstprzypisudolnego"/>
        <w:rPr>
          <w:rFonts w:ascii="Arial" w:hAnsi="Arial" w:cs="Arial"/>
          <w:sz w:val="16"/>
          <w:szCs w:val="16"/>
        </w:rPr>
      </w:pPr>
      <w:r w:rsidRPr="00E733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33B7">
        <w:rPr>
          <w:rFonts w:ascii="Arial" w:hAnsi="Arial" w:cs="Arial"/>
          <w:sz w:val="16"/>
          <w:szCs w:val="16"/>
        </w:rPr>
        <w:t xml:space="preserve"> Kontrole (audyty) zewnętrzne – kontrole (audyty) przeprowadzone przez komórki organizacyjne Urzędu Marszałkowskiego oraz przez inne organy/ instytucje.</w:t>
      </w:r>
    </w:p>
  </w:footnote>
  <w:footnote w:id="2">
    <w:p w14:paraId="2EA60A2F" w14:textId="500925B0" w:rsidR="005835C2" w:rsidRPr="00E733B7" w:rsidRDefault="005835C2" w:rsidP="00E733B7">
      <w:pPr>
        <w:pStyle w:val="Tekstprzypisudolnego"/>
        <w:rPr>
          <w:rFonts w:ascii="Arial" w:hAnsi="Arial" w:cs="Arial"/>
          <w:sz w:val="16"/>
          <w:szCs w:val="16"/>
        </w:rPr>
      </w:pPr>
      <w:r w:rsidRPr="00E733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33B7">
        <w:rPr>
          <w:rFonts w:ascii="Arial" w:hAnsi="Arial" w:cs="Arial"/>
          <w:sz w:val="16"/>
          <w:szCs w:val="16"/>
        </w:rPr>
        <w:t xml:space="preserve"> Obszar oceniony pozytywnie </w:t>
      </w:r>
      <w:r>
        <w:rPr>
          <w:rFonts w:ascii="Arial" w:hAnsi="Arial" w:cs="Arial"/>
          <w:sz w:val="16"/>
          <w:szCs w:val="16"/>
        </w:rPr>
        <w:t>–</w:t>
      </w:r>
      <w:r w:rsidRPr="00E733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obszar w stosunku, do którego nie stwierdzono nieprawidłowości ani uchybień.</w:t>
      </w:r>
    </w:p>
  </w:footnote>
  <w:footnote w:id="3">
    <w:p w14:paraId="19B154B8" w14:textId="3FCF3344" w:rsidR="005835C2" w:rsidRPr="00E733B7" w:rsidRDefault="005835C2" w:rsidP="00E733B7">
      <w:pPr>
        <w:pStyle w:val="Tekstprzypisudolnego"/>
        <w:rPr>
          <w:rFonts w:ascii="Arial" w:hAnsi="Arial" w:cs="Arial"/>
          <w:sz w:val="16"/>
          <w:szCs w:val="16"/>
        </w:rPr>
      </w:pPr>
      <w:r w:rsidRPr="00E733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33B7">
        <w:rPr>
          <w:rFonts w:ascii="Arial" w:hAnsi="Arial" w:cs="Arial"/>
          <w:sz w:val="16"/>
          <w:szCs w:val="16"/>
        </w:rPr>
        <w:t xml:space="preserve"> Wagi nieprawidłowości:</w:t>
      </w:r>
    </w:p>
    <w:p w14:paraId="0AEE7CB7" w14:textId="60C45154" w:rsidR="005835C2" w:rsidRPr="00E733B7" w:rsidRDefault="005835C2">
      <w:pPr>
        <w:pStyle w:val="Tekstprzypisudolnego"/>
        <w:numPr>
          <w:ilvl w:val="0"/>
          <w:numId w:val="1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E733B7">
        <w:rPr>
          <w:rFonts w:ascii="Arial" w:hAnsi="Arial" w:cs="Arial"/>
          <w:sz w:val="16"/>
          <w:szCs w:val="16"/>
        </w:rPr>
        <w:t xml:space="preserve">ieprawidłowości poważne </w:t>
      </w:r>
      <w:r>
        <w:rPr>
          <w:rFonts w:ascii="Arial" w:hAnsi="Arial" w:cs="Arial"/>
          <w:sz w:val="16"/>
          <w:szCs w:val="16"/>
        </w:rPr>
        <w:t>–</w:t>
      </w:r>
      <w:r w:rsidRPr="00E733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nieprawidłowości wynikające ze stwierdzenia rażących naruszeń przepisów, zwłaszcza noszących znamiona popełnienia przestępstwa lub gdy skala nieprawidłowości znacząco wpływa na kontrolowaną działalność;</w:t>
      </w:r>
    </w:p>
    <w:p w14:paraId="54987BCB" w14:textId="70E5D450" w:rsidR="005835C2" w:rsidRPr="00E733B7" w:rsidRDefault="005835C2">
      <w:pPr>
        <w:pStyle w:val="Tekstprzypisudolnego"/>
        <w:numPr>
          <w:ilvl w:val="0"/>
          <w:numId w:val="1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E733B7">
        <w:rPr>
          <w:rFonts w:ascii="Arial" w:hAnsi="Arial" w:cs="Arial"/>
          <w:sz w:val="16"/>
          <w:szCs w:val="16"/>
        </w:rPr>
        <w:t>ieprawidłowości średniej wagi –</w:t>
      </w:r>
      <w:r>
        <w:rPr>
          <w:rFonts w:ascii="Arial" w:hAnsi="Arial" w:cs="Arial"/>
          <w:sz w:val="16"/>
          <w:szCs w:val="16"/>
        </w:rPr>
        <w:t xml:space="preserve"> nieprawidłowości wynikające ze stwierdzenia istotnych naruszeń przepisów prawa, lecz niemając</w:t>
      </w:r>
      <w:r w:rsidR="00D01596">
        <w:rPr>
          <w:rFonts w:ascii="Arial" w:hAnsi="Arial" w:cs="Arial"/>
          <w:sz w:val="16"/>
          <w:szCs w:val="16"/>
        </w:rPr>
        <w:t>ych</w:t>
      </w:r>
      <w:r>
        <w:rPr>
          <w:rFonts w:ascii="Arial" w:hAnsi="Arial" w:cs="Arial"/>
          <w:sz w:val="16"/>
          <w:szCs w:val="16"/>
        </w:rPr>
        <w:t xml:space="preserve"> charakteru rażącego;</w:t>
      </w:r>
    </w:p>
    <w:p w14:paraId="028060D0" w14:textId="3E43F8A9" w:rsidR="005835C2" w:rsidRPr="00E733B7" w:rsidRDefault="005835C2">
      <w:pPr>
        <w:pStyle w:val="Tekstprzypisudolnego"/>
        <w:numPr>
          <w:ilvl w:val="0"/>
          <w:numId w:val="1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E733B7">
        <w:rPr>
          <w:rFonts w:ascii="Arial" w:hAnsi="Arial" w:cs="Arial"/>
          <w:sz w:val="16"/>
          <w:szCs w:val="16"/>
        </w:rPr>
        <w:t>ieprawidłowości małej wagi</w:t>
      </w:r>
      <w:r>
        <w:rPr>
          <w:rFonts w:ascii="Arial" w:hAnsi="Arial" w:cs="Arial"/>
          <w:sz w:val="16"/>
          <w:szCs w:val="16"/>
        </w:rPr>
        <w:t>/uchybienia</w:t>
      </w:r>
      <w:r w:rsidRPr="00E733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 w:rsidRPr="00E733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nieprawidłowości wynikające ze stwierdzenia nieistotnych odchyleń od stanu wymaganego, które nie mają wpływu na kontrolowaną działalność.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7B1"/>
    <w:multiLevelType w:val="hybridMultilevel"/>
    <w:tmpl w:val="3776284C"/>
    <w:lvl w:ilvl="0" w:tplc="C0E81F2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3E46A5B"/>
    <w:multiLevelType w:val="hybridMultilevel"/>
    <w:tmpl w:val="6574A9CE"/>
    <w:lvl w:ilvl="0" w:tplc="D974CE0E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06C27876"/>
    <w:multiLevelType w:val="hybridMultilevel"/>
    <w:tmpl w:val="6C1CE1DC"/>
    <w:lvl w:ilvl="0" w:tplc="1B68C930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0C695BD9"/>
    <w:multiLevelType w:val="hybridMultilevel"/>
    <w:tmpl w:val="FD601466"/>
    <w:lvl w:ilvl="0" w:tplc="DE2A6C8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5A1"/>
    <w:multiLevelType w:val="hybridMultilevel"/>
    <w:tmpl w:val="1C124552"/>
    <w:lvl w:ilvl="0" w:tplc="377AC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2A5E"/>
    <w:multiLevelType w:val="hybridMultilevel"/>
    <w:tmpl w:val="F4D2A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018BB"/>
    <w:multiLevelType w:val="hybridMultilevel"/>
    <w:tmpl w:val="5C06DA02"/>
    <w:lvl w:ilvl="0" w:tplc="DFA8B5A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7" w15:restartNumberingAfterBreak="0">
    <w:nsid w:val="16322D8D"/>
    <w:multiLevelType w:val="hybridMultilevel"/>
    <w:tmpl w:val="E2242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64509"/>
    <w:multiLevelType w:val="hybridMultilevel"/>
    <w:tmpl w:val="74C08906"/>
    <w:lvl w:ilvl="0" w:tplc="0415000F">
      <w:start w:val="1"/>
      <w:numFmt w:val="decimal"/>
      <w:lvlText w:val="%1."/>
      <w:lvlJc w:val="left"/>
      <w:pPr>
        <w:ind w:left="949" w:hanging="360"/>
      </w:p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1E862DA8"/>
    <w:multiLevelType w:val="hybridMultilevel"/>
    <w:tmpl w:val="D4902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B0833"/>
    <w:multiLevelType w:val="hybridMultilevel"/>
    <w:tmpl w:val="54629320"/>
    <w:lvl w:ilvl="0" w:tplc="0900A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41E3"/>
    <w:multiLevelType w:val="hybridMultilevel"/>
    <w:tmpl w:val="D2F0E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B00E1"/>
    <w:multiLevelType w:val="hybridMultilevel"/>
    <w:tmpl w:val="E224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79A"/>
    <w:multiLevelType w:val="hybridMultilevel"/>
    <w:tmpl w:val="A58C53B6"/>
    <w:lvl w:ilvl="0" w:tplc="E8E8AE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F46FB"/>
    <w:multiLevelType w:val="hybridMultilevel"/>
    <w:tmpl w:val="A97E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B7443"/>
    <w:multiLevelType w:val="hybridMultilevel"/>
    <w:tmpl w:val="F34C54B4"/>
    <w:lvl w:ilvl="0" w:tplc="5AC823B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6" w15:restartNumberingAfterBreak="0">
    <w:nsid w:val="50AF0545"/>
    <w:multiLevelType w:val="hybridMultilevel"/>
    <w:tmpl w:val="7C82F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B23EA"/>
    <w:multiLevelType w:val="hybridMultilevel"/>
    <w:tmpl w:val="97FE5D52"/>
    <w:lvl w:ilvl="0" w:tplc="7402F42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B3AD8"/>
    <w:multiLevelType w:val="hybridMultilevel"/>
    <w:tmpl w:val="4596122E"/>
    <w:lvl w:ilvl="0" w:tplc="D8A27524">
      <w:start w:val="1"/>
      <w:numFmt w:val="decimal"/>
      <w:lvlText w:val="%1."/>
      <w:lvlJc w:val="left"/>
      <w:pPr>
        <w:ind w:left="713" w:hanging="4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9" w15:restartNumberingAfterBreak="0">
    <w:nsid w:val="5700573B"/>
    <w:multiLevelType w:val="hybridMultilevel"/>
    <w:tmpl w:val="6C1CE1DC"/>
    <w:lvl w:ilvl="0" w:tplc="FFFFFFFF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8" w:hanging="360"/>
      </w:pPr>
    </w:lvl>
    <w:lvl w:ilvl="2" w:tplc="FFFFFFFF" w:tentative="1">
      <w:start w:val="1"/>
      <w:numFmt w:val="lowerRoman"/>
      <w:lvlText w:val="%3."/>
      <w:lvlJc w:val="right"/>
      <w:pPr>
        <w:ind w:left="2038" w:hanging="180"/>
      </w:pPr>
    </w:lvl>
    <w:lvl w:ilvl="3" w:tplc="FFFFFFFF" w:tentative="1">
      <w:start w:val="1"/>
      <w:numFmt w:val="decimal"/>
      <w:lvlText w:val="%4."/>
      <w:lvlJc w:val="left"/>
      <w:pPr>
        <w:ind w:left="2758" w:hanging="360"/>
      </w:pPr>
    </w:lvl>
    <w:lvl w:ilvl="4" w:tplc="FFFFFFFF" w:tentative="1">
      <w:start w:val="1"/>
      <w:numFmt w:val="lowerLetter"/>
      <w:lvlText w:val="%5."/>
      <w:lvlJc w:val="left"/>
      <w:pPr>
        <w:ind w:left="3478" w:hanging="360"/>
      </w:pPr>
    </w:lvl>
    <w:lvl w:ilvl="5" w:tplc="FFFFFFFF" w:tentative="1">
      <w:start w:val="1"/>
      <w:numFmt w:val="lowerRoman"/>
      <w:lvlText w:val="%6."/>
      <w:lvlJc w:val="right"/>
      <w:pPr>
        <w:ind w:left="4198" w:hanging="180"/>
      </w:pPr>
    </w:lvl>
    <w:lvl w:ilvl="6" w:tplc="FFFFFFFF" w:tentative="1">
      <w:start w:val="1"/>
      <w:numFmt w:val="decimal"/>
      <w:lvlText w:val="%7."/>
      <w:lvlJc w:val="left"/>
      <w:pPr>
        <w:ind w:left="4918" w:hanging="360"/>
      </w:pPr>
    </w:lvl>
    <w:lvl w:ilvl="7" w:tplc="FFFFFFFF" w:tentative="1">
      <w:start w:val="1"/>
      <w:numFmt w:val="lowerLetter"/>
      <w:lvlText w:val="%8."/>
      <w:lvlJc w:val="left"/>
      <w:pPr>
        <w:ind w:left="5638" w:hanging="360"/>
      </w:pPr>
    </w:lvl>
    <w:lvl w:ilvl="8" w:tplc="FFFFFFFF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0" w15:restartNumberingAfterBreak="0">
    <w:nsid w:val="611D5470"/>
    <w:multiLevelType w:val="hybridMultilevel"/>
    <w:tmpl w:val="98CC42FE"/>
    <w:lvl w:ilvl="0" w:tplc="8CCC0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515CC9"/>
    <w:multiLevelType w:val="hybridMultilevel"/>
    <w:tmpl w:val="D904FA98"/>
    <w:lvl w:ilvl="0" w:tplc="0900A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3549E"/>
    <w:multiLevelType w:val="hybridMultilevel"/>
    <w:tmpl w:val="D490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74412"/>
    <w:multiLevelType w:val="hybridMultilevel"/>
    <w:tmpl w:val="F4D2A59A"/>
    <w:lvl w:ilvl="0" w:tplc="0900A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A48DA"/>
    <w:multiLevelType w:val="hybridMultilevel"/>
    <w:tmpl w:val="92F8B2B0"/>
    <w:lvl w:ilvl="0" w:tplc="0415000F">
      <w:start w:val="1"/>
      <w:numFmt w:val="decimal"/>
      <w:lvlText w:val="%1.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932974412">
    <w:abstractNumId w:val="4"/>
  </w:num>
  <w:num w:numId="2" w16cid:durableId="639966150">
    <w:abstractNumId w:val="17"/>
  </w:num>
  <w:num w:numId="3" w16cid:durableId="113794156">
    <w:abstractNumId w:val="7"/>
  </w:num>
  <w:num w:numId="4" w16cid:durableId="1900745015">
    <w:abstractNumId w:val="12"/>
  </w:num>
  <w:num w:numId="5" w16cid:durableId="1910189175">
    <w:abstractNumId w:val="3"/>
  </w:num>
  <w:num w:numId="6" w16cid:durableId="826899759">
    <w:abstractNumId w:val="13"/>
  </w:num>
  <w:num w:numId="7" w16cid:durableId="1460147831">
    <w:abstractNumId w:val="2"/>
  </w:num>
  <w:num w:numId="8" w16cid:durableId="807432583">
    <w:abstractNumId w:val="19"/>
  </w:num>
  <w:num w:numId="9" w16cid:durableId="1802187681">
    <w:abstractNumId w:val="14"/>
  </w:num>
  <w:num w:numId="10" w16cid:durableId="1702053618">
    <w:abstractNumId w:val="6"/>
  </w:num>
  <w:num w:numId="11" w16cid:durableId="554702587">
    <w:abstractNumId w:val="0"/>
  </w:num>
  <w:num w:numId="12" w16cid:durableId="1766343028">
    <w:abstractNumId w:val="16"/>
  </w:num>
  <w:num w:numId="13" w16cid:durableId="740716749">
    <w:abstractNumId w:val="11"/>
  </w:num>
  <w:num w:numId="14" w16cid:durableId="1563322351">
    <w:abstractNumId w:val="8"/>
  </w:num>
  <w:num w:numId="15" w16cid:durableId="1209299909">
    <w:abstractNumId w:val="15"/>
  </w:num>
  <w:num w:numId="16" w16cid:durableId="881787888">
    <w:abstractNumId w:val="20"/>
  </w:num>
  <w:num w:numId="17" w16cid:durableId="1952012409">
    <w:abstractNumId w:val="1"/>
  </w:num>
  <w:num w:numId="18" w16cid:durableId="1157258108">
    <w:abstractNumId w:val="24"/>
  </w:num>
  <w:num w:numId="19" w16cid:durableId="802238887">
    <w:abstractNumId w:val="21"/>
  </w:num>
  <w:num w:numId="20" w16cid:durableId="1802962141">
    <w:abstractNumId w:val="10"/>
  </w:num>
  <w:num w:numId="21" w16cid:durableId="1539774988">
    <w:abstractNumId w:val="23"/>
  </w:num>
  <w:num w:numId="22" w16cid:durableId="476188099">
    <w:abstractNumId w:val="5"/>
  </w:num>
  <w:num w:numId="23" w16cid:durableId="464743170">
    <w:abstractNumId w:val="18"/>
  </w:num>
  <w:num w:numId="24" w16cid:durableId="2040428978">
    <w:abstractNumId w:val="22"/>
  </w:num>
  <w:num w:numId="25" w16cid:durableId="1373769531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3D6"/>
    <w:rsid w:val="00001D8E"/>
    <w:rsid w:val="00010D32"/>
    <w:rsid w:val="00011196"/>
    <w:rsid w:val="000128E5"/>
    <w:rsid w:val="000221D3"/>
    <w:rsid w:val="00022A67"/>
    <w:rsid w:val="00027251"/>
    <w:rsid w:val="00027D32"/>
    <w:rsid w:val="0003274A"/>
    <w:rsid w:val="00033F7F"/>
    <w:rsid w:val="00035563"/>
    <w:rsid w:val="00035F1D"/>
    <w:rsid w:val="00037C06"/>
    <w:rsid w:val="00041723"/>
    <w:rsid w:val="00042B96"/>
    <w:rsid w:val="00045C57"/>
    <w:rsid w:val="00046AEB"/>
    <w:rsid w:val="00047800"/>
    <w:rsid w:val="00047F63"/>
    <w:rsid w:val="00053448"/>
    <w:rsid w:val="00055D8B"/>
    <w:rsid w:val="0005749E"/>
    <w:rsid w:val="0006447D"/>
    <w:rsid w:val="0008415C"/>
    <w:rsid w:val="00087ACD"/>
    <w:rsid w:val="00090E55"/>
    <w:rsid w:val="00092886"/>
    <w:rsid w:val="000975FD"/>
    <w:rsid w:val="000A0C65"/>
    <w:rsid w:val="000A4590"/>
    <w:rsid w:val="000A4620"/>
    <w:rsid w:val="000A5849"/>
    <w:rsid w:val="000A60ED"/>
    <w:rsid w:val="000A65A5"/>
    <w:rsid w:val="000A7968"/>
    <w:rsid w:val="000C1054"/>
    <w:rsid w:val="000C3E84"/>
    <w:rsid w:val="000C4558"/>
    <w:rsid w:val="000C6E79"/>
    <w:rsid w:val="000D4DDE"/>
    <w:rsid w:val="000D5A94"/>
    <w:rsid w:val="000D6301"/>
    <w:rsid w:val="000E02B3"/>
    <w:rsid w:val="000E20AF"/>
    <w:rsid w:val="000E7496"/>
    <w:rsid w:val="000F1DA4"/>
    <w:rsid w:val="000F201F"/>
    <w:rsid w:val="000F6F37"/>
    <w:rsid w:val="00103D1F"/>
    <w:rsid w:val="00104533"/>
    <w:rsid w:val="001078CE"/>
    <w:rsid w:val="00111721"/>
    <w:rsid w:val="00121AB8"/>
    <w:rsid w:val="00132C79"/>
    <w:rsid w:val="00132DAA"/>
    <w:rsid w:val="0013655D"/>
    <w:rsid w:val="00137CCF"/>
    <w:rsid w:val="00143131"/>
    <w:rsid w:val="00147B6C"/>
    <w:rsid w:val="00150723"/>
    <w:rsid w:val="0015128E"/>
    <w:rsid w:val="00152E1E"/>
    <w:rsid w:val="00154960"/>
    <w:rsid w:val="00154EA4"/>
    <w:rsid w:val="00156749"/>
    <w:rsid w:val="00157290"/>
    <w:rsid w:val="00170C3E"/>
    <w:rsid w:val="0017244B"/>
    <w:rsid w:val="0017634E"/>
    <w:rsid w:val="0018090F"/>
    <w:rsid w:val="00180990"/>
    <w:rsid w:val="00184224"/>
    <w:rsid w:val="00185E96"/>
    <w:rsid w:val="0018780A"/>
    <w:rsid w:val="001904E4"/>
    <w:rsid w:val="0019216C"/>
    <w:rsid w:val="001926E4"/>
    <w:rsid w:val="00192D66"/>
    <w:rsid w:val="00197149"/>
    <w:rsid w:val="001B2AA0"/>
    <w:rsid w:val="001B343E"/>
    <w:rsid w:val="001B42FB"/>
    <w:rsid w:val="001B517B"/>
    <w:rsid w:val="001C18C0"/>
    <w:rsid w:val="001C3C86"/>
    <w:rsid w:val="001D01D0"/>
    <w:rsid w:val="001D1AAA"/>
    <w:rsid w:val="001D23B3"/>
    <w:rsid w:val="001D4DCB"/>
    <w:rsid w:val="001E5C2B"/>
    <w:rsid w:val="001E63EA"/>
    <w:rsid w:val="001F1407"/>
    <w:rsid w:val="00202BD5"/>
    <w:rsid w:val="0020443C"/>
    <w:rsid w:val="00204498"/>
    <w:rsid w:val="00204E45"/>
    <w:rsid w:val="00206A42"/>
    <w:rsid w:val="00221479"/>
    <w:rsid w:val="002243D5"/>
    <w:rsid w:val="00225C58"/>
    <w:rsid w:val="0022764C"/>
    <w:rsid w:val="00235324"/>
    <w:rsid w:val="002363BA"/>
    <w:rsid w:val="0024055A"/>
    <w:rsid w:val="00244F19"/>
    <w:rsid w:val="00250061"/>
    <w:rsid w:val="00251761"/>
    <w:rsid w:val="0025315D"/>
    <w:rsid w:val="00256E62"/>
    <w:rsid w:val="00262441"/>
    <w:rsid w:val="00264094"/>
    <w:rsid w:val="002676B8"/>
    <w:rsid w:val="00272D2D"/>
    <w:rsid w:val="00274EAE"/>
    <w:rsid w:val="002772F3"/>
    <w:rsid w:val="002802F2"/>
    <w:rsid w:val="00282900"/>
    <w:rsid w:val="00295148"/>
    <w:rsid w:val="002A2567"/>
    <w:rsid w:val="002B022E"/>
    <w:rsid w:val="002B7893"/>
    <w:rsid w:val="002C0385"/>
    <w:rsid w:val="002D30EC"/>
    <w:rsid w:val="002D431E"/>
    <w:rsid w:val="002D61EB"/>
    <w:rsid w:val="002E10B5"/>
    <w:rsid w:val="002E352B"/>
    <w:rsid w:val="002E5A91"/>
    <w:rsid w:val="002F3946"/>
    <w:rsid w:val="002F3E62"/>
    <w:rsid w:val="002F4F22"/>
    <w:rsid w:val="002F62D8"/>
    <w:rsid w:val="002F62FE"/>
    <w:rsid w:val="00301E8D"/>
    <w:rsid w:val="00304AD9"/>
    <w:rsid w:val="00310DD4"/>
    <w:rsid w:val="00312FCD"/>
    <w:rsid w:val="00322545"/>
    <w:rsid w:val="00322829"/>
    <w:rsid w:val="00327D32"/>
    <w:rsid w:val="00343A3A"/>
    <w:rsid w:val="00347CEC"/>
    <w:rsid w:val="00347D92"/>
    <w:rsid w:val="00347F0D"/>
    <w:rsid w:val="003522A1"/>
    <w:rsid w:val="00357AAD"/>
    <w:rsid w:val="003602BD"/>
    <w:rsid w:val="0036030A"/>
    <w:rsid w:val="0036501B"/>
    <w:rsid w:val="003652F7"/>
    <w:rsid w:val="003718AA"/>
    <w:rsid w:val="00382246"/>
    <w:rsid w:val="00390AEA"/>
    <w:rsid w:val="00391188"/>
    <w:rsid w:val="00397353"/>
    <w:rsid w:val="003A30A8"/>
    <w:rsid w:val="003A5EC8"/>
    <w:rsid w:val="003B04DD"/>
    <w:rsid w:val="003B1282"/>
    <w:rsid w:val="003B4274"/>
    <w:rsid w:val="003C112D"/>
    <w:rsid w:val="003C4848"/>
    <w:rsid w:val="003D34A7"/>
    <w:rsid w:val="003E260F"/>
    <w:rsid w:val="003E43E1"/>
    <w:rsid w:val="003E605A"/>
    <w:rsid w:val="003E699A"/>
    <w:rsid w:val="003E6D33"/>
    <w:rsid w:val="003E765E"/>
    <w:rsid w:val="003F2FEF"/>
    <w:rsid w:val="003F479B"/>
    <w:rsid w:val="003F57E5"/>
    <w:rsid w:val="003F7998"/>
    <w:rsid w:val="00401D2E"/>
    <w:rsid w:val="00403AFD"/>
    <w:rsid w:val="00403DCF"/>
    <w:rsid w:val="004067FA"/>
    <w:rsid w:val="00406EAF"/>
    <w:rsid w:val="004117EB"/>
    <w:rsid w:val="00412609"/>
    <w:rsid w:val="00413347"/>
    <w:rsid w:val="00414F2E"/>
    <w:rsid w:val="00415609"/>
    <w:rsid w:val="0041581D"/>
    <w:rsid w:val="00420937"/>
    <w:rsid w:val="0042438F"/>
    <w:rsid w:val="00426565"/>
    <w:rsid w:val="0043444B"/>
    <w:rsid w:val="0044079D"/>
    <w:rsid w:val="00441FEB"/>
    <w:rsid w:val="0044522C"/>
    <w:rsid w:val="00453DA9"/>
    <w:rsid w:val="00463D31"/>
    <w:rsid w:val="00471C09"/>
    <w:rsid w:val="004761E6"/>
    <w:rsid w:val="004772C3"/>
    <w:rsid w:val="00484032"/>
    <w:rsid w:val="00487C7F"/>
    <w:rsid w:val="00490DFE"/>
    <w:rsid w:val="00491036"/>
    <w:rsid w:val="00491C3C"/>
    <w:rsid w:val="004941DB"/>
    <w:rsid w:val="00495A34"/>
    <w:rsid w:val="004A17F1"/>
    <w:rsid w:val="004A1877"/>
    <w:rsid w:val="004A4029"/>
    <w:rsid w:val="004A54EC"/>
    <w:rsid w:val="004B031F"/>
    <w:rsid w:val="004B5455"/>
    <w:rsid w:val="004B5DBB"/>
    <w:rsid w:val="004C1F3B"/>
    <w:rsid w:val="004C6D75"/>
    <w:rsid w:val="004D17A5"/>
    <w:rsid w:val="004D1B45"/>
    <w:rsid w:val="004E0435"/>
    <w:rsid w:val="004E0BBB"/>
    <w:rsid w:val="004E31AF"/>
    <w:rsid w:val="004F0939"/>
    <w:rsid w:val="005049FB"/>
    <w:rsid w:val="00523645"/>
    <w:rsid w:val="00524BFC"/>
    <w:rsid w:val="0053543F"/>
    <w:rsid w:val="0053582E"/>
    <w:rsid w:val="0053686F"/>
    <w:rsid w:val="0054237B"/>
    <w:rsid w:val="0054387F"/>
    <w:rsid w:val="005448BF"/>
    <w:rsid w:val="00544CE1"/>
    <w:rsid w:val="00545D9A"/>
    <w:rsid w:val="00554B07"/>
    <w:rsid w:val="005617B4"/>
    <w:rsid w:val="005642B5"/>
    <w:rsid w:val="005664C3"/>
    <w:rsid w:val="005674BF"/>
    <w:rsid w:val="0057049B"/>
    <w:rsid w:val="0057116C"/>
    <w:rsid w:val="005835C2"/>
    <w:rsid w:val="00584E6A"/>
    <w:rsid w:val="00587A57"/>
    <w:rsid w:val="00587C4D"/>
    <w:rsid w:val="0059246D"/>
    <w:rsid w:val="005955FC"/>
    <w:rsid w:val="0059716A"/>
    <w:rsid w:val="005A0AFA"/>
    <w:rsid w:val="005A0BD3"/>
    <w:rsid w:val="005A2681"/>
    <w:rsid w:val="005A3ED1"/>
    <w:rsid w:val="005A5D7E"/>
    <w:rsid w:val="005A7297"/>
    <w:rsid w:val="005B1950"/>
    <w:rsid w:val="005B1AE7"/>
    <w:rsid w:val="005B2E27"/>
    <w:rsid w:val="005B3647"/>
    <w:rsid w:val="005C4536"/>
    <w:rsid w:val="005C536C"/>
    <w:rsid w:val="005D594C"/>
    <w:rsid w:val="005D7D01"/>
    <w:rsid w:val="005E0C52"/>
    <w:rsid w:val="005E1B02"/>
    <w:rsid w:val="005E4F2D"/>
    <w:rsid w:val="005E689B"/>
    <w:rsid w:val="005E6E48"/>
    <w:rsid w:val="005F0A29"/>
    <w:rsid w:val="005F14C5"/>
    <w:rsid w:val="005F1BCC"/>
    <w:rsid w:val="005F1F69"/>
    <w:rsid w:val="005F29ED"/>
    <w:rsid w:val="005F7180"/>
    <w:rsid w:val="0060097A"/>
    <w:rsid w:val="00601280"/>
    <w:rsid w:val="00601E75"/>
    <w:rsid w:val="0060329F"/>
    <w:rsid w:val="00603592"/>
    <w:rsid w:val="0060363A"/>
    <w:rsid w:val="00607732"/>
    <w:rsid w:val="0061514C"/>
    <w:rsid w:val="0061540F"/>
    <w:rsid w:val="00615BBE"/>
    <w:rsid w:val="00616376"/>
    <w:rsid w:val="006213F9"/>
    <w:rsid w:val="006236BB"/>
    <w:rsid w:val="00623B9D"/>
    <w:rsid w:val="00632DC2"/>
    <w:rsid w:val="00635264"/>
    <w:rsid w:val="006464CA"/>
    <w:rsid w:val="006563A2"/>
    <w:rsid w:val="00657F88"/>
    <w:rsid w:val="0066330D"/>
    <w:rsid w:val="006650E4"/>
    <w:rsid w:val="006656B8"/>
    <w:rsid w:val="006759C5"/>
    <w:rsid w:val="00676120"/>
    <w:rsid w:val="00680B55"/>
    <w:rsid w:val="00685C41"/>
    <w:rsid w:val="00694731"/>
    <w:rsid w:val="006A2214"/>
    <w:rsid w:val="006B2958"/>
    <w:rsid w:val="006B2FE0"/>
    <w:rsid w:val="006C084C"/>
    <w:rsid w:val="006C2D00"/>
    <w:rsid w:val="006C3EFA"/>
    <w:rsid w:val="006D11BF"/>
    <w:rsid w:val="006D5BCA"/>
    <w:rsid w:val="006E5BBB"/>
    <w:rsid w:val="006E6791"/>
    <w:rsid w:val="006E6D63"/>
    <w:rsid w:val="006F36BB"/>
    <w:rsid w:val="006F432E"/>
    <w:rsid w:val="006F4DAD"/>
    <w:rsid w:val="006F5950"/>
    <w:rsid w:val="00700C70"/>
    <w:rsid w:val="00701834"/>
    <w:rsid w:val="0070210C"/>
    <w:rsid w:val="00702656"/>
    <w:rsid w:val="007048AF"/>
    <w:rsid w:val="00705D9F"/>
    <w:rsid w:val="0071453B"/>
    <w:rsid w:val="0071743F"/>
    <w:rsid w:val="00722553"/>
    <w:rsid w:val="00724658"/>
    <w:rsid w:val="00724D1B"/>
    <w:rsid w:val="0072709D"/>
    <w:rsid w:val="00740196"/>
    <w:rsid w:val="007415D8"/>
    <w:rsid w:val="0074171A"/>
    <w:rsid w:val="00742BEB"/>
    <w:rsid w:val="007527E3"/>
    <w:rsid w:val="00754D21"/>
    <w:rsid w:val="007576C0"/>
    <w:rsid w:val="00760EB1"/>
    <w:rsid w:val="00762CE8"/>
    <w:rsid w:val="00773300"/>
    <w:rsid w:val="007752CE"/>
    <w:rsid w:val="007759DA"/>
    <w:rsid w:val="007875F4"/>
    <w:rsid w:val="00790DC1"/>
    <w:rsid w:val="007913E4"/>
    <w:rsid w:val="00791C47"/>
    <w:rsid w:val="007931F4"/>
    <w:rsid w:val="00794FA9"/>
    <w:rsid w:val="00796BD6"/>
    <w:rsid w:val="007A2D2F"/>
    <w:rsid w:val="007A30BA"/>
    <w:rsid w:val="007A5EC7"/>
    <w:rsid w:val="007A6857"/>
    <w:rsid w:val="007B3683"/>
    <w:rsid w:val="007B3746"/>
    <w:rsid w:val="007B54C1"/>
    <w:rsid w:val="007C1DF1"/>
    <w:rsid w:val="007D217D"/>
    <w:rsid w:val="007E29D7"/>
    <w:rsid w:val="007E33A3"/>
    <w:rsid w:val="007E5AFE"/>
    <w:rsid w:val="007F41E7"/>
    <w:rsid w:val="008028D4"/>
    <w:rsid w:val="008041CA"/>
    <w:rsid w:val="00805B26"/>
    <w:rsid w:val="00807BE4"/>
    <w:rsid w:val="00811F5E"/>
    <w:rsid w:val="008125FC"/>
    <w:rsid w:val="008148DA"/>
    <w:rsid w:val="00822A62"/>
    <w:rsid w:val="00822DE0"/>
    <w:rsid w:val="00823DB7"/>
    <w:rsid w:val="00830E9F"/>
    <w:rsid w:val="0083445A"/>
    <w:rsid w:val="00834C5A"/>
    <w:rsid w:val="0083529A"/>
    <w:rsid w:val="008353BC"/>
    <w:rsid w:val="00842D87"/>
    <w:rsid w:val="00845315"/>
    <w:rsid w:val="0084619B"/>
    <w:rsid w:val="00847883"/>
    <w:rsid w:val="00852ADC"/>
    <w:rsid w:val="008564CA"/>
    <w:rsid w:val="0086321C"/>
    <w:rsid w:val="00871079"/>
    <w:rsid w:val="00871AFD"/>
    <w:rsid w:val="0087681D"/>
    <w:rsid w:val="00876C93"/>
    <w:rsid w:val="00877C95"/>
    <w:rsid w:val="00880A00"/>
    <w:rsid w:val="00885E02"/>
    <w:rsid w:val="00890E40"/>
    <w:rsid w:val="008914C6"/>
    <w:rsid w:val="0089414A"/>
    <w:rsid w:val="008A14BC"/>
    <w:rsid w:val="008A3AE0"/>
    <w:rsid w:val="008A42FB"/>
    <w:rsid w:val="008A4540"/>
    <w:rsid w:val="008A5D6F"/>
    <w:rsid w:val="008B0E14"/>
    <w:rsid w:val="008C35A2"/>
    <w:rsid w:val="008C3781"/>
    <w:rsid w:val="008C3CBF"/>
    <w:rsid w:val="008C4F66"/>
    <w:rsid w:val="008C6469"/>
    <w:rsid w:val="008D0161"/>
    <w:rsid w:val="008D019C"/>
    <w:rsid w:val="008D1290"/>
    <w:rsid w:val="008D5D38"/>
    <w:rsid w:val="008E7E3B"/>
    <w:rsid w:val="008F2B66"/>
    <w:rsid w:val="008F5D77"/>
    <w:rsid w:val="009016A4"/>
    <w:rsid w:val="00901F20"/>
    <w:rsid w:val="009039E6"/>
    <w:rsid w:val="009078D9"/>
    <w:rsid w:val="00911586"/>
    <w:rsid w:val="00912B5F"/>
    <w:rsid w:val="009159AF"/>
    <w:rsid w:val="0092124D"/>
    <w:rsid w:val="00922E23"/>
    <w:rsid w:val="00927A1F"/>
    <w:rsid w:val="0094585A"/>
    <w:rsid w:val="00947FAE"/>
    <w:rsid w:val="00952C90"/>
    <w:rsid w:val="00953629"/>
    <w:rsid w:val="0095736F"/>
    <w:rsid w:val="00957C40"/>
    <w:rsid w:val="00957DCF"/>
    <w:rsid w:val="00963EDB"/>
    <w:rsid w:val="00970703"/>
    <w:rsid w:val="00971C42"/>
    <w:rsid w:val="00975714"/>
    <w:rsid w:val="009758A4"/>
    <w:rsid w:val="00977DAE"/>
    <w:rsid w:val="0098156F"/>
    <w:rsid w:val="00985405"/>
    <w:rsid w:val="00987DF4"/>
    <w:rsid w:val="00995B2E"/>
    <w:rsid w:val="00996FEA"/>
    <w:rsid w:val="009A00DB"/>
    <w:rsid w:val="009A07C7"/>
    <w:rsid w:val="009B1AE9"/>
    <w:rsid w:val="009B4292"/>
    <w:rsid w:val="009B4404"/>
    <w:rsid w:val="009C0A67"/>
    <w:rsid w:val="009C19E9"/>
    <w:rsid w:val="009C7FBF"/>
    <w:rsid w:val="009D1D36"/>
    <w:rsid w:val="009D2782"/>
    <w:rsid w:val="009D2AEF"/>
    <w:rsid w:val="009E267B"/>
    <w:rsid w:val="009E40C6"/>
    <w:rsid w:val="009F1AC7"/>
    <w:rsid w:val="009F3263"/>
    <w:rsid w:val="009F5F2F"/>
    <w:rsid w:val="00A0594E"/>
    <w:rsid w:val="00A075DC"/>
    <w:rsid w:val="00A104F4"/>
    <w:rsid w:val="00A1371D"/>
    <w:rsid w:val="00A167BC"/>
    <w:rsid w:val="00A17AE2"/>
    <w:rsid w:val="00A2571A"/>
    <w:rsid w:val="00A25973"/>
    <w:rsid w:val="00A2735D"/>
    <w:rsid w:val="00A45407"/>
    <w:rsid w:val="00A4556B"/>
    <w:rsid w:val="00A47172"/>
    <w:rsid w:val="00A518E1"/>
    <w:rsid w:val="00A5383F"/>
    <w:rsid w:val="00A57DB9"/>
    <w:rsid w:val="00A62F42"/>
    <w:rsid w:val="00A66291"/>
    <w:rsid w:val="00A876E2"/>
    <w:rsid w:val="00A975CF"/>
    <w:rsid w:val="00AA2108"/>
    <w:rsid w:val="00AA5C33"/>
    <w:rsid w:val="00AB396A"/>
    <w:rsid w:val="00AB6F32"/>
    <w:rsid w:val="00AC0446"/>
    <w:rsid w:val="00AC19C6"/>
    <w:rsid w:val="00AC40D3"/>
    <w:rsid w:val="00AC667A"/>
    <w:rsid w:val="00AC6C7A"/>
    <w:rsid w:val="00AC7672"/>
    <w:rsid w:val="00AD5972"/>
    <w:rsid w:val="00AE07B5"/>
    <w:rsid w:val="00AE24D3"/>
    <w:rsid w:val="00AE3D08"/>
    <w:rsid w:val="00AE56A6"/>
    <w:rsid w:val="00AE60A5"/>
    <w:rsid w:val="00AF02F8"/>
    <w:rsid w:val="00AF0DB0"/>
    <w:rsid w:val="00AF47D7"/>
    <w:rsid w:val="00B02665"/>
    <w:rsid w:val="00B0303D"/>
    <w:rsid w:val="00B038D3"/>
    <w:rsid w:val="00B07450"/>
    <w:rsid w:val="00B156BE"/>
    <w:rsid w:val="00B22F21"/>
    <w:rsid w:val="00B25962"/>
    <w:rsid w:val="00B25E46"/>
    <w:rsid w:val="00B3455C"/>
    <w:rsid w:val="00B36D6C"/>
    <w:rsid w:val="00B3743F"/>
    <w:rsid w:val="00B415BC"/>
    <w:rsid w:val="00B5050C"/>
    <w:rsid w:val="00B512DE"/>
    <w:rsid w:val="00B562D0"/>
    <w:rsid w:val="00B67BE0"/>
    <w:rsid w:val="00B722A2"/>
    <w:rsid w:val="00B738BD"/>
    <w:rsid w:val="00B73CB6"/>
    <w:rsid w:val="00B748A6"/>
    <w:rsid w:val="00B74AE1"/>
    <w:rsid w:val="00B825F5"/>
    <w:rsid w:val="00B82C25"/>
    <w:rsid w:val="00B8762D"/>
    <w:rsid w:val="00B907B2"/>
    <w:rsid w:val="00B93713"/>
    <w:rsid w:val="00BA1260"/>
    <w:rsid w:val="00BA4FDB"/>
    <w:rsid w:val="00BB6828"/>
    <w:rsid w:val="00BB7320"/>
    <w:rsid w:val="00BC0113"/>
    <w:rsid w:val="00BC1550"/>
    <w:rsid w:val="00BC2D6A"/>
    <w:rsid w:val="00BC2F3F"/>
    <w:rsid w:val="00BC387D"/>
    <w:rsid w:val="00BD05B1"/>
    <w:rsid w:val="00BD5EB8"/>
    <w:rsid w:val="00BE45D9"/>
    <w:rsid w:val="00BE6D5B"/>
    <w:rsid w:val="00BF2EA2"/>
    <w:rsid w:val="00BF3BF9"/>
    <w:rsid w:val="00BF5A53"/>
    <w:rsid w:val="00C010BB"/>
    <w:rsid w:val="00C01795"/>
    <w:rsid w:val="00C019A0"/>
    <w:rsid w:val="00C066E7"/>
    <w:rsid w:val="00C147B5"/>
    <w:rsid w:val="00C155C2"/>
    <w:rsid w:val="00C17843"/>
    <w:rsid w:val="00C20BEB"/>
    <w:rsid w:val="00C22E84"/>
    <w:rsid w:val="00C2502E"/>
    <w:rsid w:val="00C25E6B"/>
    <w:rsid w:val="00C26B72"/>
    <w:rsid w:val="00C30B61"/>
    <w:rsid w:val="00C33806"/>
    <w:rsid w:val="00C42086"/>
    <w:rsid w:val="00C45C9D"/>
    <w:rsid w:val="00C45F24"/>
    <w:rsid w:val="00C54B27"/>
    <w:rsid w:val="00C55184"/>
    <w:rsid w:val="00C637AC"/>
    <w:rsid w:val="00C65E95"/>
    <w:rsid w:val="00C760A9"/>
    <w:rsid w:val="00C80058"/>
    <w:rsid w:val="00C820B9"/>
    <w:rsid w:val="00C83790"/>
    <w:rsid w:val="00C842BC"/>
    <w:rsid w:val="00C865A7"/>
    <w:rsid w:val="00C935F7"/>
    <w:rsid w:val="00C942CA"/>
    <w:rsid w:val="00C95036"/>
    <w:rsid w:val="00C96252"/>
    <w:rsid w:val="00CA10D1"/>
    <w:rsid w:val="00CB0472"/>
    <w:rsid w:val="00CB3497"/>
    <w:rsid w:val="00CB40A7"/>
    <w:rsid w:val="00CC0510"/>
    <w:rsid w:val="00CC75D5"/>
    <w:rsid w:val="00CD5991"/>
    <w:rsid w:val="00CD6ED4"/>
    <w:rsid w:val="00CE5FFA"/>
    <w:rsid w:val="00D00338"/>
    <w:rsid w:val="00D01596"/>
    <w:rsid w:val="00D038BF"/>
    <w:rsid w:val="00D0587E"/>
    <w:rsid w:val="00D154A3"/>
    <w:rsid w:val="00D16A40"/>
    <w:rsid w:val="00D20CEB"/>
    <w:rsid w:val="00D216DF"/>
    <w:rsid w:val="00D21F8F"/>
    <w:rsid w:val="00D27CA7"/>
    <w:rsid w:val="00D32B38"/>
    <w:rsid w:val="00D35FC5"/>
    <w:rsid w:val="00D362F5"/>
    <w:rsid w:val="00D3713D"/>
    <w:rsid w:val="00D47088"/>
    <w:rsid w:val="00D500AE"/>
    <w:rsid w:val="00D5036E"/>
    <w:rsid w:val="00D51663"/>
    <w:rsid w:val="00D51B51"/>
    <w:rsid w:val="00D54188"/>
    <w:rsid w:val="00D616B3"/>
    <w:rsid w:val="00D7036C"/>
    <w:rsid w:val="00D71981"/>
    <w:rsid w:val="00D73BB2"/>
    <w:rsid w:val="00D76AD7"/>
    <w:rsid w:val="00D8001C"/>
    <w:rsid w:val="00D82429"/>
    <w:rsid w:val="00D84B9E"/>
    <w:rsid w:val="00D85BC4"/>
    <w:rsid w:val="00D90319"/>
    <w:rsid w:val="00D90F67"/>
    <w:rsid w:val="00D96918"/>
    <w:rsid w:val="00DA3552"/>
    <w:rsid w:val="00DB1CD2"/>
    <w:rsid w:val="00DB1E48"/>
    <w:rsid w:val="00DB27C0"/>
    <w:rsid w:val="00DC2373"/>
    <w:rsid w:val="00DC5EE9"/>
    <w:rsid w:val="00DD63D9"/>
    <w:rsid w:val="00DE0277"/>
    <w:rsid w:val="00DE2EC0"/>
    <w:rsid w:val="00DE36EA"/>
    <w:rsid w:val="00DE6AB3"/>
    <w:rsid w:val="00DE7511"/>
    <w:rsid w:val="00DF094F"/>
    <w:rsid w:val="00DF0E19"/>
    <w:rsid w:val="00DF2DB1"/>
    <w:rsid w:val="00DF4288"/>
    <w:rsid w:val="00E01386"/>
    <w:rsid w:val="00E137F4"/>
    <w:rsid w:val="00E15B0D"/>
    <w:rsid w:val="00E239A3"/>
    <w:rsid w:val="00E31D3A"/>
    <w:rsid w:val="00E3450F"/>
    <w:rsid w:val="00E34B88"/>
    <w:rsid w:val="00E3598B"/>
    <w:rsid w:val="00E36128"/>
    <w:rsid w:val="00E36344"/>
    <w:rsid w:val="00E368CC"/>
    <w:rsid w:val="00E51132"/>
    <w:rsid w:val="00E513A1"/>
    <w:rsid w:val="00E52373"/>
    <w:rsid w:val="00E53BC7"/>
    <w:rsid w:val="00E55338"/>
    <w:rsid w:val="00E62442"/>
    <w:rsid w:val="00E6275B"/>
    <w:rsid w:val="00E63F44"/>
    <w:rsid w:val="00E733B7"/>
    <w:rsid w:val="00E73EEE"/>
    <w:rsid w:val="00E841A4"/>
    <w:rsid w:val="00E86B53"/>
    <w:rsid w:val="00E86C49"/>
    <w:rsid w:val="00E90E9D"/>
    <w:rsid w:val="00E913FD"/>
    <w:rsid w:val="00E926D6"/>
    <w:rsid w:val="00E930FA"/>
    <w:rsid w:val="00EA492C"/>
    <w:rsid w:val="00EB0D16"/>
    <w:rsid w:val="00EB1EAD"/>
    <w:rsid w:val="00EB2F1D"/>
    <w:rsid w:val="00EB4577"/>
    <w:rsid w:val="00EC6952"/>
    <w:rsid w:val="00ED0BE3"/>
    <w:rsid w:val="00ED21F5"/>
    <w:rsid w:val="00ED2C18"/>
    <w:rsid w:val="00EE0737"/>
    <w:rsid w:val="00EE6769"/>
    <w:rsid w:val="00EF0B3F"/>
    <w:rsid w:val="00EF6288"/>
    <w:rsid w:val="00EF6F6D"/>
    <w:rsid w:val="00EF6FE3"/>
    <w:rsid w:val="00EF7B21"/>
    <w:rsid w:val="00F026EF"/>
    <w:rsid w:val="00F02A2C"/>
    <w:rsid w:val="00F03127"/>
    <w:rsid w:val="00F0374F"/>
    <w:rsid w:val="00F1139C"/>
    <w:rsid w:val="00F120ED"/>
    <w:rsid w:val="00F1405F"/>
    <w:rsid w:val="00F15E14"/>
    <w:rsid w:val="00F21194"/>
    <w:rsid w:val="00F25486"/>
    <w:rsid w:val="00F32B8B"/>
    <w:rsid w:val="00F51390"/>
    <w:rsid w:val="00F52EE7"/>
    <w:rsid w:val="00F55E03"/>
    <w:rsid w:val="00F56534"/>
    <w:rsid w:val="00F66022"/>
    <w:rsid w:val="00F675AA"/>
    <w:rsid w:val="00F7065C"/>
    <w:rsid w:val="00F714C1"/>
    <w:rsid w:val="00F71F5C"/>
    <w:rsid w:val="00F756EB"/>
    <w:rsid w:val="00F75D95"/>
    <w:rsid w:val="00F8377C"/>
    <w:rsid w:val="00F83AD3"/>
    <w:rsid w:val="00F904AE"/>
    <w:rsid w:val="00F942EB"/>
    <w:rsid w:val="00FA1970"/>
    <w:rsid w:val="00FA3223"/>
    <w:rsid w:val="00FA3A35"/>
    <w:rsid w:val="00FA486E"/>
    <w:rsid w:val="00FA67D0"/>
    <w:rsid w:val="00FB10A0"/>
    <w:rsid w:val="00FB2527"/>
    <w:rsid w:val="00FB3BF8"/>
    <w:rsid w:val="00FB592E"/>
    <w:rsid w:val="00FB7719"/>
    <w:rsid w:val="00FC01B6"/>
    <w:rsid w:val="00FC0599"/>
    <w:rsid w:val="00FC0EB8"/>
    <w:rsid w:val="00FC1774"/>
    <w:rsid w:val="00FC476F"/>
    <w:rsid w:val="00FC56BB"/>
    <w:rsid w:val="00FD1494"/>
    <w:rsid w:val="00FD1CD4"/>
    <w:rsid w:val="00FD3068"/>
    <w:rsid w:val="00FD5CE2"/>
    <w:rsid w:val="00FD795D"/>
    <w:rsid w:val="00FE4202"/>
    <w:rsid w:val="00FE5CED"/>
    <w:rsid w:val="00FE5D4E"/>
    <w:rsid w:val="00FF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52B23"/>
  <w15:docId w15:val="{7688CA9E-9CBE-4C2D-89F6-582477D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B6F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F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F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F1D"/>
    <w:rPr>
      <w:vertAlign w:val="superscript"/>
    </w:rPr>
  </w:style>
  <w:style w:type="paragraph" w:customStyle="1" w:styleId="Tre0">
    <w:name w:val="Treść_0"/>
    <w:link w:val="Tre0Znak"/>
    <w:qFormat/>
    <w:rsid w:val="001B343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B343E"/>
    <w:rPr>
      <w:rFonts w:ascii="Arial" w:eastAsia="Calibri" w:hAnsi="Arial" w:cs="Times New Roman"/>
      <w:color w:val="000000"/>
      <w:sz w:val="21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4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43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43E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9C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9C5"/>
    <w:rPr>
      <w:rFonts w:ascii="Arial" w:eastAsia="Calibri" w:hAnsi="Arial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0D6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47F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7F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F6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3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b2e61b43483fbf0221aa8685a9fe4bc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69dd8aa6c82959b5423ff280db6aa8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E374-9A1E-496A-806F-2B34C069206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EE702CAE-F69A-405B-A3CD-71DAB7768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5ABBA-2CA7-4ED1-8BED-1135D0AD3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B9B74-34AF-444A-88D5-E4C79D58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Komenda Piotr</dc:creator>
  <cp:lastModifiedBy>Magdalena Budzińska</cp:lastModifiedBy>
  <cp:revision>49</cp:revision>
  <cp:lastPrinted>2026-01-23T08:58:00Z</cp:lastPrinted>
  <dcterms:created xsi:type="dcterms:W3CDTF">2025-01-24T07:35:00Z</dcterms:created>
  <dcterms:modified xsi:type="dcterms:W3CDTF">2026-02-03T10:36:00Z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