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97918" w14:textId="77777777" w:rsidR="005D0A27" w:rsidRPr="00627929" w:rsidRDefault="005D0A27">
      <w:pPr>
        <w:jc w:val="both"/>
      </w:pPr>
    </w:p>
    <w:p w14:paraId="289773B3" w14:textId="77777777" w:rsidR="005D0A27" w:rsidRPr="00627929" w:rsidRDefault="005D0A27">
      <w:pPr>
        <w:jc w:val="both"/>
      </w:pPr>
      <w:r w:rsidRPr="00627929">
        <w:t xml:space="preserve">                                                                                                                            </w:t>
      </w:r>
    </w:p>
    <w:p w14:paraId="553E55AB" w14:textId="7897117C" w:rsidR="005D0A27" w:rsidRPr="00627929" w:rsidRDefault="005D0A27" w:rsidP="00627929">
      <w:pPr>
        <w:pStyle w:val="Nagwek6"/>
        <w:ind w:left="0" w:firstLine="0"/>
        <w:jc w:val="center"/>
      </w:pPr>
      <w:r>
        <w:t xml:space="preserve">  UMOWA  ……/202</w:t>
      </w:r>
      <w:r w:rsidR="00FA6580">
        <w:t>6</w:t>
      </w:r>
    </w:p>
    <w:p w14:paraId="53697170" w14:textId="77777777" w:rsidR="005D0A27" w:rsidRPr="00627929" w:rsidRDefault="005D0A27">
      <w:pPr>
        <w:rPr>
          <w:sz w:val="16"/>
          <w:szCs w:val="16"/>
        </w:rPr>
      </w:pPr>
    </w:p>
    <w:p w14:paraId="0F31BA3F" w14:textId="77777777" w:rsidR="005D0A27" w:rsidRPr="00627929" w:rsidRDefault="005D0A27">
      <w:pPr>
        <w:jc w:val="both"/>
      </w:pPr>
      <w:r>
        <w:t xml:space="preserve">na </w:t>
      </w:r>
      <w:r w:rsidRPr="00627929">
        <w:t>udz</w:t>
      </w:r>
      <w:r>
        <w:t xml:space="preserve">ielanie świadczeń zdrowotnych w zakresie wykonywania badań </w:t>
      </w:r>
      <w:r w:rsidRPr="00410CA7">
        <w:t xml:space="preserve">diagnostyki laboratoryjnej dla </w:t>
      </w:r>
      <w:r w:rsidRPr="00493410">
        <w:t xml:space="preserve">potrzeb </w:t>
      </w:r>
      <w:r w:rsidRPr="00627929">
        <w:t>Szpitala Specjalistycznego Nr 2 w Bytomiu</w:t>
      </w:r>
      <w:r>
        <w:t>.</w:t>
      </w:r>
      <w:r w:rsidRPr="00627929">
        <w:t xml:space="preserve"> </w:t>
      </w:r>
    </w:p>
    <w:p w14:paraId="01C2AD3A" w14:textId="77777777" w:rsidR="005D0A27" w:rsidRPr="00627929" w:rsidRDefault="005D0A27">
      <w:pPr>
        <w:rPr>
          <w:sz w:val="16"/>
          <w:szCs w:val="16"/>
        </w:rPr>
      </w:pPr>
    </w:p>
    <w:p w14:paraId="247C2F3D" w14:textId="7905468D" w:rsidR="005D0A27" w:rsidRPr="00627929" w:rsidRDefault="005D0A27">
      <w:pPr>
        <w:autoSpaceDE w:val="0"/>
        <w:autoSpaceDN w:val="0"/>
        <w:adjustRightInd w:val="0"/>
        <w:jc w:val="both"/>
      </w:pPr>
      <w:r w:rsidRPr="00627929">
        <w:rPr>
          <w:color w:val="000000"/>
        </w:rPr>
        <w:t xml:space="preserve">Umowa zawarta w dniu </w:t>
      </w:r>
      <w:r>
        <w:rPr>
          <w:color w:val="000000"/>
        </w:rPr>
        <w:t>……….</w:t>
      </w:r>
      <w:r w:rsidRPr="00627929">
        <w:rPr>
          <w:color w:val="000000"/>
        </w:rPr>
        <w:t xml:space="preserve">. w wyniku konkursu ofert przeprowadzonego na podstawie </w:t>
      </w:r>
      <w:r w:rsidRPr="00627929">
        <w:t xml:space="preserve">przepisów ustawy z dnia 15 kwietnia 2011 roku o działalności leczniczej </w:t>
      </w:r>
      <w:r w:rsidRPr="00627929">
        <w:br/>
        <w:t>(</w:t>
      </w:r>
      <w:r>
        <w:t xml:space="preserve">t.j. </w:t>
      </w:r>
      <w:r w:rsidRPr="00627929">
        <w:t>Dz. U. z 20</w:t>
      </w:r>
      <w:r>
        <w:t>2</w:t>
      </w:r>
      <w:r w:rsidR="00FA6580">
        <w:t>6</w:t>
      </w:r>
      <w:r w:rsidRPr="00627929">
        <w:t xml:space="preserve"> r., poz. </w:t>
      </w:r>
      <w:r w:rsidR="00FA6580">
        <w:t>156</w:t>
      </w:r>
      <w:r w:rsidRPr="00627929">
        <w:t xml:space="preserve"> z późn. zm.).</w:t>
      </w:r>
    </w:p>
    <w:p w14:paraId="4B2CEE3C" w14:textId="77777777" w:rsidR="005D0A27" w:rsidRPr="00627929" w:rsidRDefault="005D0A27">
      <w:pPr>
        <w:rPr>
          <w:color w:val="000000"/>
          <w:sz w:val="16"/>
          <w:szCs w:val="16"/>
        </w:rPr>
      </w:pPr>
    </w:p>
    <w:p w14:paraId="15BC51AF" w14:textId="77777777" w:rsidR="005D0A27" w:rsidRPr="00627929" w:rsidRDefault="005D0A27">
      <w:r w:rsidRPr="00627929">
        <w:rPr>
          <w:b/>
        </w:rPr>
        <w:t>pomiędzy</w:t>
      </w:r>
      <w:r w:rsidRPr="00627929">
        <w:t>:</w:t>
      </w:r>
    </w:p>
    <w:p w14:paraId="749670E6" w14:textId="77777777" w:rsidR="005D0A27" w:rsidRPr="00627929" w:rsidRDefault="005D0A27">
      <w:pPr>
        <w:rPr>
          <w:sz w:val="16"/>
          <w:szCs w:val="16"/>
        </w:rPr>
      </w:pPr>
    </w:p>
    <w:p w14:paraId="4A762EF3" w14:textId="77777777" w:rsidR="005D0A27" w:rsidRPr="00627929" w:rsidRDefault="005D0A27" w:rsidP="009F5DEA">
      <w:pPr>
        <w:jc w:val="both"/>
      </w:pPr>
      <w:r w:rsidRPr="00355A0C">
        <w:rPr>
          <w:b/>
        </w:rPr>
        <w:t xml:space="preserve">Szpitalem Specjalistycznym Nr 2 w Bytomiu </w:t>
      </w:r>
      <w:r w:rsidRPr="00627929">
        <w:t>prz</w:t>
      </w:r>
      <w:r>
        <w:t xml:space="preserve">y ul. St. Batorego 15 wpisanym </w:t>
      </w:r>
      <w:r w:rsidRPr="00627929">
        <w:t>do Krajowego Rejestru Sądowego Wydział VI</w:t>
      </w:r>
      <w:r>
        <w:t>II Gospodarczy Sądu Rejonowego</w:t>
      </w:r>
      <w:r w:rsidRPr="00627929">
        <w:t xml:space="preserve"> w Katowicach pod numerem KRS 0000050872, NIP 626 – 25 – 11 – 259, REGON 270235892       </w:t>
      </w:r>
    </w:p>
    <w:p w14:paraId="32F402CF" w14:textId="77777777" w:rsidR="005D0A27" w:rsidRPr="00627929" w:rsidRDefault="005D0A27">
      <w:pPr>
        <w:rPr>
          <w:sz w:val="16"/>
          <w:szCs w:val="16"/>
        </w:rPr>
      </w:pPr>
    </w:p>
    <w:p w14:paraId="561C9391" w14:textId="77777777" w:rsidR="005D0A27" w:rsidRPr="00627929" w:rsidRDefault="005D0A27">
      <w:pPr>
        <w:jc w:val="both"/>
      </w:pPr>
      <w:r w:rsidRPr="00627929">
        <w:t>reprezentowanym przez:</w:t>
      </w:r>
    </w:p>
    <w:p w14:paraId="21560FBF" w14:textId="77777777" w:rsidR="005D0A27" w:rsidRPr="00627929" w:rsidRDefault="005D0A27">
      <w:pPr>
        <w:jc w:val="both"/>
        <w:rPr>
          <w:sz w:val="16"/>
          <w:szCs w:val="16"/>
        </w:rPr>
      </w:pPr>
    </w:p>
    <w:p w14:paraId="7DA6E5B4" w14:textId="52B9A81C" w:rsidR="005D0A27" w:rsidRPr="00220EFD" w:rsidRDefault="005D0A27">
      <w:pPr>
        <w:jc w:val="both"/>
        <w:rPr>
          <w:b/>
        </w:rPr>
      </w:pPr>
      <w:r w:rsidRPr="00220EFD">
        <w:rPr>
          <w:b/>
        </w:rPr>
        <w:t xml:space="preserve">Dyrektora Szpitala – </w:t>
      </w:r>
      <w:r w:rsidR="00FA6580">
        <w:rPr>
          <w:b/>
        </w:rPr>
        <w:t>Halinę Czaplę</w:t>
      </w:r>
    </w:p>
    <w:p w14:paraId="06C729FF" w14:textId="1657E107" w:rsidR="005D0A27" w:rsidRPr="00220EFD" w:rsidRDefault="005D0A27">
      <w:pPr>
        <w:jc w:val="both"/>
        <w:rPr>
          <w:b/>
        </w:rPr>
      </w:pPr>
      <w:r w:rsidRPr="00220EFD">
        <w:rPr>
          <w:b/>
        </w:rPr>
        <w:t>Główną Księgową –  Karinę Kusz</w:t>
      </w:r>
    </w:p>
    <w:p w14:paraId="21A2DC01" w14:textId="77777777" w:rsidR="005D0A27" w:rsidRPr="00627929" w:rsidRDefault="005D0A27">
      <w:pPr>
        <w:jc w:val="both"/>
        <w:rPr>
          <w:sz w:val="16"/>
          <w:szCs w:val="16"/>
        </w:rPr>
      </w:pPr>
    </w:p>
    <w:p w14:paraId="7FDEC6F6" w14:textId="77777777" w:rsidR="005D0A27" w:rsidRPr="00627929" w:rsidRDefault="005D0A27">
      <w:pPr>
        <w:jc w:val="both"/>
      </w:pPr>
      <w:r w:rsidRPr="00627929">
        <w:t>zwanym w treści umowy „</w:t>
      </w:r>
      <w:r>
        <w:t xml:space="preserve"> Zamawiającym</w:t>
      </w:r>
      <w:r w:rsidRPr="00627929">
        <w:t xml:space="preserve"> ”</w:t>
      </w:r>
    </w:p>
    <w:p w14:paraId="2083B8D7" w14:textId="77777777" w:rsidR="005D0A27" w:rsidRPr="00627929" w:rsidRDefault="005D0A27">
      <w:pPr>
        <w:jc w:val="both"/>
        <w:rPr>
          <w:sz w:val="16"/>
          <w:szCs w:val="16"/>
        </w:rPr>
      </w:pPr>
    </w:p>
    <w:p w14:paraId="7856D21D" w14:textId="77777777" w:rsidR="005D0A27" w:rsidRPr="00627929" w:rsidRDefault="005D0A27" w:rsidP="00627929">
      <w:pPr>
        <w:spacing w:line="360" w:lineRule="auto"/>
      </w:pPr>
      <w:r w:rsidRPr="00627929">
        <w:t>a</w:t>
      </w:r>
    </w:p>
    <w:p w14:paraId="35C7A3B6" w14:textId="77777777" w:rsidR="005D0A27" w:rsidRPr="00627929" w:rsidRDefault="005D0A27" w:rsidP="007F3334">
      <w:pPr>
        <w:jc w:val="both"/>
      </w:pPr>
      <w:r>
        <w:rPr>
          <w:b/>
        </w:rPr>
        <w:t>…………………………………………………………………………………………………….</w:t>
      </w:r>
    </w:p>
    <w:p w14:paraId="46E05CA7" w14:textId="77777777" w:rsidR="005D0A27" w:rsidRDefault="005D0A27"/>
    <w:p w14:paraId="284F3CD9" w14:textId="77777777" w:rsidR="005D0A27" w:rsidRPr="00627929" w:rsidRDefault="005D0A27">
      <w:r w:rsidRPr="00627929">
        <w:t>reprezentowanym przez:</w:t>
      </w:r>
    </w:p>
    <w:p w14:paraId="02DE23EE" w14:textId="77777777" w:rsidR="005D0A27" w:rsidRPr="00220EFD" w:rsidRDefault="005D0A27" w:rsidP="00DA5E6C">
      <w:pPr>
        <w:spacing w:line="360" w:lineRule="auto"/>
        <w:jc w:val="both"/>
        <w:rPr>
          <w:b/>
        </w:rPr>
      </w:pPr>
      <w:r>
        <w:rPr>
          <w:b/>
        </w:rPr>
        <w:t>……………………………………………………………………………………………………</w:t>
      </w:r>
    </w:p>
    <w:p w14:paraId="1F1525CC" w14:textId="77777777" w:rsidR="005D0A27" w:rsidRPr="00DA5E6C" w:rsidRDefault="005D0A27" w:rsidP="00DA5E6C">
      <w:pPr>
        <w:spacing w:line="360" w:lineRule="auto"/>
        <w:jc w:val="both"/>
      </w:pPr>
    </w:p>
    <w:p w14:paraId="0957CFC4" w14:textId="77777777" w:rsidR="005D0A27" w:rsidRPr="00627929" w:rsidRDefault="005D0A27">
      <w:pPr>
        <w:jc w:val="both"/>
      </w:pPr>
      <w:r w:rsidRPr="00627929">
        <w:t xml:space="preserve">zwanym w treści umowy „Przyjmującym zamówienie”. </w:t>
      </w:r>
    </w:p>
    <w:p w14:paraId="08CA55B8" w14:textId="77777777" w:rsidR="005D0A27" w:rsidRPr="00627929" w:rsidRDefault="005D0A27"/>
    <w:p w14:paraId="55471A35" w14:textId="77777777" w:rsidR="005D0A27" w:rsidRPr="00627929" w:rsidRDefault="005D0A27" w:rsidP="00627929">
      <w:pPr>
        <w:spacing w:line="360" w:lineRule="auto"/>
        <w:jc w:val="center"/>
        <w:rPr>
          <w:b/>
        </w:rPr>
      </w:pPr>
      <w:r w:rsidRPr="00627929">
        <w:rPr>
          <w:b/>
        </w:rPr>
        <w:t>§ 1</w:t>
      </w:r>
    </w:p>
    <w:p w14:paraId="60576AEA" w14:textId="07341AF2" w:rsidR="002B71DD" w:rsidRDefault="002B71DD" w:rsidP="002B71DD">
      <w:pPr>
        <w:jc w:val="both"/>
      </w:pPr>
    </w:p>
    <w:p w14:paraId="14AD776A" w14:textId="5D451B2E" w:rsidR="002B71DD" w:rsidRDefault="002B71DD" w:rsidP="002B71DD">
      <w:pPr>
        <w:pStyle w:val="Akapitzlist"/>
        <w:numPr>
          <w:ilvl w:val="0"/>
          <w:numId w:val="20"/>
        </w:numPr>
        <w:jc w:val="both"/>
      </w:pPr>
      <w:r>
        <w:t>Przedmiotem niniejszej umowy jest wykonywanie przez Przyjmującego zamówienie badań laboratoryjnych w zakresie mikrobiologii, wirusologii i parazytologii/ biologii molekularnej. Zakres badań określony jest przez Udzielającego zamówienie na podstawie zlecenia na badanie.</w:t>
      </w:r>
    </w:p>
    <w:p w14:paraId="6712D5C2" w14:textId="3FB448A3" w:rsidR="00524AB7" w:rsidRPr="00C817FF" w:rsidRDefault="00524AB7" w:rsidP="00524AB7">
      <w:pPr>
        <w:numPr>
          <w:ilvl w:val="0"/>
          <w:numId w:val="20"/>
        </w:numPr>
        <w:tabs>
          <w:tab w:val="left" w:pos="360"/>
        </w:tabs>
        <w:suppressAutoHyphens/>
        <w:autoSpaceDE w:val="0"/>
      </w:pPr>
      <w:r w:rsidRPr="00C817FF">
        <w:rPr>
          <w:color w:val="000000"/>
        </w:rPr>
        <w:t>Wymagany termin wykonywania badań i udostępnienia wyniku Udzielającemu zamówienia</w:t>
      </w:r>
      <w:r w:rsidR="00813C32">
        <w:rPr>
          <w:color w:val="000000"/>
        </w:rPr>
        <w:t xml:space="preserve"> zgodnie z formularzem ofertowym.</w:t>
      </w:r>
    </w:p>
    <w:p w14:paraId="5DCAE044" w14:textId="77777777" w:rsidR="002B71DD" w:rsidRDefault="002B71DD" w:rsidP="00524AB7">
      <w:pPr>
        <w:jc w:val="both"/>
      </w:pPr>
    </w:p>
    <w:p w14:paraId="1B8A2D12" w14:textId="77777777" w:rsidR="005D0A27" w:rsidRPr="00627929" w:rsidRDefault="005D0A27" w:rsidP="00627929">
      <w:pPr>
        <w:jc w:val="both"/>
        <w:rPr>
          <w:sz w:val="16"/>
          <w:szCs w:val="16"/>
        </w:rPr>
      </w:pPr>
    </w:p>
    <w:p w14:paraId="1EEFD74B" w14:textId="77777777" w:rsidR="005D0A27" w:rsidRPr="00627929" w:rsidRDefault="005D0A27" w:rsidP="00627929">
      <w:pPr>
        <w:spacing w:line="360" w:lineRule="auto"/>
        <w:jc w:val="center"/>
        <w:rPr>
          <w:b/>
        </w:rPr>
      </w:pPr>
      <w:r w:rsidRPr="00627929">
        <w:rPr>
          <w:b/>
        </w:rPr>
        <w:t>§ 2</w:t>
      </w:r>
    </w:p>
    <w:p w14:paraId="72232438" w14:textId="108DE5A4" w:rsidR="005D0A27" w:rsidRDefault="005D0A27" w:rsidP="00627929">
      <w:pPr>
        <w:numPr>
          <w:ilvl w:val="0"/>
          <w:numId w:val="5"/>
        </w:numPr>
        <w:tabs>
          <w:tab w:val="clear" w:pos="720"/>
          <w:tab w:val="num" w:pos="360"/>
        </w:tabs>
        <w:ind w:left="360"/>
        <w:jc w:val="both"/>
      </w:pPr>
      <w:r w:rsidRPr="00627929">
        <w:t>Rodzaje badań wykonywanych przez Pr</w:t>
      </w:r>
      <w:r>
        <w:t>zyjmującego zamówienie określa Z</w:t>
      </w:r>
      <w:r w:rsidRPr="00627929">
        <w:t>ałącznik nr 1</w:t>
      </w:r>
      <w:r>
        <w:t xml:space="preserve">                 </w:t>
      </w:r>
      <w:r w:rsidRPr="00627929">
        <w:t>do niniejszej umowy.</w:t>
      </w:r>
    </w:p>
    <w:p w14:paraId="49317F97" w14:textId="2EAF8086" w:rsidR="005D0A27" w:rsidRPr="00C945D0" w:rsidRDefault="005D0A27" w:rsidP="000E460D">
      <w:pPr>
        <w:numPr>
          <w:ilvl w:val="0"/>
          <w:numId w:val="5"/>
        </w:numPr>
        <w:tabs>
          <w:tab w:val="clear" w:pos="720"/>
          <w:tab w:val="num" w:pos="360"/>
        </w:tabs>
        <w:autoSpaceDE w:val="0"/>
        <w:autoSpaceDN w:val="0"/>
        <w:adjustRightInd w:val="0"/>
        <w:ind w:left="360"/>
        <w:jc w:val="both"/>
      </w:pPr>
      <w:r w:rsidRPr="00C945D0">
        <w:t xml:space="preserve">W razie zaistnienia konieczności wykonania innego rodzajowo badania laboratoryjnego, niewymienionego w </w:t>
      </w:r>
      <w:r>
        <w:t>Załączniku Nr 1</w:t>
      </w:r>
      <w:r w:rsidRPr="00C945D0">
        <w:t xml:space="preserve">, </w:t>
      </w:r>
      <w:r>
        <w:t>Przyjmujący zamówienie</w:t>
      </w:r>
      <w:r w:rsidRPr="00C945D0">
        <w:t xml:space="preserve"> zobowiązany jest do niezwłocznego </w:t>
      </w:r>
      <w:r>
        <w:t xml:space="preserve"> </w:t>
      </w:r>
      <w:r w:rsidRPr="00C945D0">
        <w:t>i elastycznego reagowania na rze</w:t>
      </w:r>
      <w:r>
        <w:t>czywiste potrzeby Zamawiającego.</w:t>
      </w:r>
    </w:p>
    <w:p w14:paraId="0AF89874" w14:textId="77777777" w:rsidR="005D0A27" w:rsidRDefault="005D0A27" w:rsidP="000E460D">
      <w:pPr>
        <w:numPr>
          <w:ilvl w:val="0"/>
          <w:numId w:val="5"/>
        </w:numPr>
        <w:tabs>
          <w:tab w:val="clear" w:pos="720"/>
          <w:tab w:val="num" w:pos="360"/>
        </w:tabs>
        <w:ind w:left="360"/>
        <w:jc w:val="both"/>
      </w:pPr>
      <w:r>
        <w:t>Badania będą wykonane w siedzibie Przyjmującego zamówienie.</w:t>
      </w:r>
    </w:p>
    <w:p w14:paraId="4C836FAC" w14:textId="5BF9A7FE" w:rsidR="002B71DD" w:rsidRDefault="002B71DD" w:rsidP="000E460D">
      <w:pPr>
        <w:numPr>
          <w:ilvl w:val="0"/>
          <w:numId w:val="5"/>
        </w:numPr>
        <w:tabs>
          <w:tab w:val="clear" w:pos="720"/>
          <w:tab w:val="num" w:pos="360"/>
        </w:tabs>
        <w:ind w:left="360"/>
        <w:jc w:val="both"/>
      </w:pPr>
      <w:r>
        <w:t xml:space="preserve">Próbki materiału do badania i ryzyko dostarczenia odpowiada Przyjmujący zamówienie w warunkach zapewniających przydatność materiału do badań laboratoryjnych. </w:t>
      </w:r>
    </w:p>
    <w:p w14:paraId="7DFD5063" w14:textId="77777777" w:rsidR="005D0A27" w:rsidRPr="001E6628" w:rsidRDefault="005D0A27" w:rsidP="001E6628">
      <w:pPr>
        <w:rPr>
          <w:b/>
          <w:sz w:val="16"/>
          <w:szCs w:val="16"/>
        </w:rPr>
      </w:pPr>
    </w:p>
    <w:p w14:paraId="583102BA" w14:textId="77777777" w:rsidR="00813C32" w:rsidRDefault="00813C32" w:rsidP="00627929">
      <w:pPr>
        <w:spacing w:line="360" w:lineRule="auto"/>
        <w:jc w:val="center"/>
        <w:rPr>
          <w:b/>
        </w:rPr>
      </w:pPr>
    </w:p>
    <w:p w14:paraId="7268E841" w14:textId="77777777" w:rsidR="00813C32" w:rsidRDefault="00813C32" w:rsidP="00627929">
      <w:pPr>
        <w:spacing w:line="360" w:lineRule="auto"/>
        <w:jc w:val="center"/>
        <w:rPr>
          <w:b/>
        </w:rPr>
      </w:pPr>
    </w:p>
    <w:p w14:paraId="7A01D348" w14:textId="6B428804" w:rsidR="005D0A27" w:rsidRPr="00627929" w:rsidRDefault="005D0A27" w:rsidP="00627929">
      <w:pPr>
        <w:spacing w:line="360" w:lineRule="auto"/>
        <w:jc w:val="center"/>
        <w:rPr>
          <w:b/>
        </w:rPr>
      </w:pPr>
      <w:r w:rsidRPr="00627929">
        <w:rPr>
          <w:b/>
        </w:rPr>
        <w:lastRenderedPageBreak/>
        <w:t>§ 3</w:t>
      </w:r>
    </w:p>
    <w:p w14:paraId="0C07A723" w14:textId="055D356E" w:rsidR="005D0A27" w:rsidRDefault="005D0A27" w:rsidP="00981608">
      <w:pPr>
        <w:numPr>
          <w:ilvl w:val="1"/>
          <w:numId w:val="1"/>
        </w:numPr>
        <w:tabs>
          <w:tab w:val="clear" w:pos="1440"/>
          <w:tab w:val="left" w:pos="360"/>
        </w:tabs>
        <w:autoSpaceDE w:val="0"/>
        <w:autoSpaceDN w:val="0"/>
        <w:adjustRightInd w:val="0"/>
        <w:ind w:left="360"/>
        <w:jc w:val="both"/>
      </w:pPr>
      <w:r w:rsidRPr="00457BB0">
        <w:t>Przyjmujący zamówienie przeprowadza badania objęte niniejszą umową na podstawie prawidłowo wypełnionego</w:t>
      </w:r>
      <w:r>
        <w:t>, podpisanego</w:t>
      </w:r>
      <w:r w:rsidRPr="00457BB0">
        <w:t xml:space="preserve"> druku zlecenia / skierowania</w:t>
      </w:r>
      <w:r>
        <w:t xml:space="preserve"> </w:t>
      </w:r>
      <w:r w:rsidRPr="00783984">
        <w:t>prze</w:t>
      </w:r>
      <w:r>
        <w:t xml:space="preserve">z Zamawiającego lub osoby przez </w:t>
      </w:r>
      <w:r w:rsidRPr="00783984">
        <w:t>niego upoważnione wraz z określeniem rodzaju i</w:t>
      </w:r>
      <w:r>
        <w:t xml:space="preserve"> zakresu świadczeń zdrowotnych, które </w:t>
      </w:r>
      <w:r w:rsidRPr="00783984">
        <w:t xml:space="preserve">zostają </w:t>
      </w:r>
      <w:r>
        <w:t xml:space="preserve">Przyjmującemu zamówienie </w:t>
      </w:r>
      <w:r w:rsidRPr="00783984">
        <w:t>zlecone.</w:t>
      </w:r>
      <w:r w:rsidR="002B71DD">
        <w:t xml:space="preserve"> </w:t>
      </w:r>
      <w:r w:rsidRPr="00457BB0">
        <w:t>Strony dopuszczają przekazywanie skierowań na badania droga elektroniczną (mailem)</w:t>
      </w:r>
      <w:r w:rsidR="00DF3A60">
        <w:t xml:space="preserve"> </w:t>
      </w:r>
      <w:r w:rsidR="00DF3A60" w:rsidRPr="00B6253F">
        <w:t>w zaszyfrowanym pliku</w:t>
      </w:r>
      <w:r w:rsidRPr="00B6253F">
        <w:t>.</w:t>
      </w:r>
      <w:r w:rsidRPr="00457BB0">
        <w:t xml:space="preserve"> Wzór zlecenia / skierowania na badanie stanowi Załącznik nr 2 do umowy.</w:t>
      </w:r>
      <w:r w:rsidRPr="00981608">
        <w:t xml:space="preserve"> </w:t>
      </w:r>
    </w:p>
    <w:p w14:paraId="1CA3A91B" w14:textId="77777777" w:rsidR="005D0A27" w:rsidRPr="00981608" w:rsidRDefault="005D0A27" w:rsidP="00981608">
      <w:pPr>
        <w:numPr>
          <w:ilvl w:val="1"/>
          <w:numId w:val="1"/>
        </w:numPr>
        <w:tabs>
          <w:tab w:val="clear" w:pos="1440"/>
          <w:tab w:val="num" w:pos="360"/>
        </w:tabs>
        <w:ind w:left="360"/>
        <w:jc w:val="both"/>
      </w:pPr>
      <w:r w:rsidRPr="00C945D0">
        <w:t xml:space="preserve">Świadczenia zdrowotne muszą być wykonywane przez </w:t>
      </w:r>
      <w:r>
        <w:t xml:space="preserve">Przyjmującego zamówienie                          przy użyciu aparatury, </w:t>
      </w:r>
      <w:r w:rsidRPr="00C945D0">
        <w:t>urządzeń, sprzętu diagnostycznego oraz innych śro</w:t>
      </w:r>
      <w:r>
        <w:t xml:space="preserve">dków medycznych i pomocniczych, </w:t>
      </w:r>
      <w:r w:rsidRPr="00C945D0">
        <w:t>zapewniających wysoką jakość uzyskiwanych wyników, po</w:t>
      </w:r>
      <w:r>
        <w:t xml:space="preserve">siadających niezbędne przeglądy </w:t>
      </w:r>
      <w:r w:rsidRPr="00C945D0">
        <w:t xml:space="preserve">techniczne, atesty i certyfikaty dopuszczenia do obrotu i </w:t>
      </w:r>
      <w:r>
        <w:t xml:space="preserve">stosowania w placówkach ochrony </w:t>
      </w:r>
      <w:r w:rsidRPr="00C945D0">
        <w:t>zdrowia oraz spełniających wszelkie wymagania określ</w:t>
      </w:r>
      <w:r>
        <w:t xml:space="preserve">one w obowiązujących przepisach </w:t>
      </w:r>
      <w:r w:rsidRPr="00C945D0">
        <w:t>prawa i wymogach Narodowego Funduszu Zdrowi</w:t>
      </w:r>
      <w:r>
        <w:t>a.</w:t>
      </w:r>
      <w:r w:rsidRPr="00C945D0">
        <w:rPr>
          <w:color w:val="FF0000"/>
        </w:rPr>
        <w:t xml:space="preserve">    </w:t>
      </w:r>
    </w:p>
    <w:p w14:paraId="4D9B3DE9" w14:textId="77777777" w:rsidR="005D0A27" w:rsidRPr="00C945D0" w:rsidRDefault="005D0A27" w:rsidP="00FA35EA">
      <w:pPr>
        <w:numPr>
          <w:ilvl w:val="1"/>
          <w:numId w:val="1"/>
        </w:numPr>
        <w:tabs>
          <w:tab w:val="clear" w:pos="1440"/>
          <w:tab w:val="num" w:pos="360"/>
        </w:tabs>
        <w:autoSpaceDE w:val="0"/>
        <w:autoSpaceDN w:val="0"/>
        <w:adjustRightInd w:val="0"/>
        <w:ind w:left="360"/>
        <w:jc w:val="both"/>
      </w:pPr>
      <w:r w:rsidRPr="00C945D0">
        <w:t xml:space="preserve">Personel medyczny </w:t>
      </w:r>
      <w:r>
        <w:t>Przyjmującego zamówienie</w:t>
      </w:r>
      <w:r w:rsidRPr="00C945D0">
        <w:t xml:space="preserve"> musi pos</w:t>
      </w:r>
      <w:r>
        <w:t xml:space="preserve">iadać uprawnienia zawodowe oraz </w:t>
      </w:r>
      <w:r w:rsidRPr="00C945D0">
        <w:t>spełniać wszelkie</w:t>
      </w:r>
      <w:r>
        <w:t xml:space="preserve"> </w:t>
      </w:r>
      <w:r w:rsidRPr="00C945D0">
        <w:t>wymagania przewidziane obowiązującymi przepisami prawa oraz warunkami Narodowego</w:t>
      </w:r>
      <w:r>
        <w:t xml:space="preserve"> </w:t>
      </w:r>
      <w:r w:rsidRPr="00C945D0">
        <w:t>Funduszu Zdrowia określonymi dla wykonywania świadczeń zdrowotnych będących</w:t>
      </w:r>
      <w:r>
        <w:t xml:space="preserve"> </w:t>
      </w:r>
      <w:r w:rsidRPr="00C945D0">
        <w:t>przedmiotem konkursu.</w:t>
      </w:r>
    </w:p>
    <w:p w14:paraId="57A2E9F6" w14:textId="77777777" w:rsidR="005D0A27" w:rsidRDefault="005D0A27" w:rsidP="00FA35EA">
      <w:pPr>
        <w:numPr>
          <w:ilvl w:val="1"/>
          <w:numId w:val="1"/>
        </w:numPr>
        <w:tabs>
          <w:tab w:val="clear" w:pos="1440"/>
          <w:tab w:val="left" w:pos="360"/>
        </w:tabs>
        <w:autoSpaceDE w:val="0"/>
        <w:autoSpaceDN w:val="0"/>
        <w:adjustRightInd w:val="0"/>
        <w:ind w:left="360"/>
        <w:jc w:val="both"/>
      </w:pPr>
      <w:r>
        <w:t>Przyjmujący zamówienie</w:t>
      </w:r>
      <w:r w:rsidRPr="00C945D0">
        <w:t xml:space="preserve"> ma obowiązek posiadać wykwalifikow</w:t>
      </w:r>
      <w:r>
        <w:t xml:space="preserve">any personel medyczny               w liczbie </w:t>
      </w:r>
      <w:r w:rsidRPr="00C945D0">
        <w:t>umożliwiającej mu należyte wykonanie przedmiotu konkurs</w:t>
      </w:r>
      <w:r>
        <w:t xml:space="preserve">u, przy czym świadczenia </w:t>
      </w:r>
      <w:r w:rsidRPr="00C945D0">
        <w:t>zdrowotne określone w załączniku będą wykony</w:t>
      </w:r>
      <w:r>
        <w:t xml:space="preserve">wane przez minimum jedną osobę, </w:t>
      </w:r>
      <w:r w:rsidRPr="00C945D0">
        <w:t>spełniającą wszelkie wymagania określone w postępowaniu.</w:t>
      </w:r>
    </w:p>
    <w:p w14:paraId="1FF665CD" w14:textId="77777777" w:rsidR="005D0A27" w:rsidRPr="00783984" w:rsidRDefault="005D0A27" w:rsidP="00FA35EA">
      <w:pPr>
        <w:numPr>
          <w:ilvl w:val="1"/>
          <w:numId w:val="1"/>
        </w:numPr>
        <w:tabs>
          <w:tab w:val="clear" w:pos="1440"/>
          <w:tab w:val="num" w:pos="360"/>
        </w:tabs>
        <w:autoSpaceDE w:val="0"/>
        <w:autoSpaceDN w:val="0"/>
        <w:adjustRightInd w:val="0"/>
        <w:ind w:left="360"/>
        <w:jc w:val="both"/>
      </w:pPr>
      <w:r>
        <w:t>Przyjmujący zamówienie</w:t>
      </w:r>
      <w:r w:rsidRPr="00783984">
        <w:t xml:space="preserve"> zobowiązany jest do wykonywania</w:t>
      </w:r>
      <w:r>
        <w:t xml:space="preserve"> świadczeń zdrowotnych                     w sposób </w:t>
      </w:r>
      <w:r w:rsidRPr="00783984">
        <w:t>zapewniający ich odpowiednio wysoką jakość, dostęp</w:t>
      </w:r>
      <w:r>
        <w:t xml:space="preserve">ność, kompleksowość                     i ciągłość, </w:t>
      </w:r>
      <w:r w:rsidRPr="00783984">
        <w:t>z zachowaniem należytej staranności, przy zastosowa</w:t>
      </w:r>
      <w:r>
        <w:t xml:space="preserve">niu metod badania                          i diagnostyki </w:t>
      </w:r>
      <w:r w:rsidRPr="00783984">
        <w:t>zgodnych z obowiązującym prawem, właściwymi proced</w:t>
      </w:r>
      <w:r>
        <w:t xml:space="preserve">urami laboratoryjnymi, zasadami </w:t>
      </w:r>
      <w:r w:rsidRPr="00783984">
        <w:t>dobrej praktyki laboratoryjnej oraz z zabezpieczeniem poufności danych.</w:t>
      </w:r>
    </w:p>
    <w:p w14:paraId="4AAC1E5F" w14:textId="77777777" w:rsidR="005D0A27" w:rsidRPr="00783984" w:rsidRDefault="005D0A27" w:rsidP="008F1D1D">
      <w:pPr>
        <w:numPr>
          <w:ilvl w:val="1"/>
          <w:numId w:val="1"/>
        </w:numPr>
        <w:tabs>
          <w:tab w:val="clear" w:pos="1440"/>
        </w:tabs>
        <w:autoSpaceDE w:val="0"/>
        <w:autoSpaceDN w:val="0"/>
        <w:adjustRightInd w:val="0"/>
        <w:ind w:left="360"/>
        <w:jc w:val="both"/>
      </w:pPr>
      <w:r>
        <w:t>Przyjmujący zamówienie</w:t>
      </w:r>
      <w:r w:rsidRPr="00783984">
        <w:t xml:space="preserve"> ma obowiązek posiadać odpowiednie warunki </w:t>
      </w:r>
      <w:r>
        <w:t xml:space="preserve">lokalowe, środki łączności oraz </w:t>
      </w:r>
      <w:r w:rsidRPr="00783984">
        <w:t>wszelkie wymagane przepisami prawa dokumenty dopuszcza</w:t>
      </w:r>
      <w:r>
        <w:t xml:space="preserve">jące                            i certyfikaty niezbędne do </w:t>
      </w:r>
      <w:r w:rsidRPr="00783984">
        <w:t>realizacji niniejszej umowy.</w:t>
      </w:r>
    </w:p>
    <w:p w14:paraId="4816057E" w14:textId="77777777" w:rsidR="005D0A27" w:rsidRDefault="005D0A27" w:rsidP="00981608">
      <w:pPr>
        <w:numPr>
          <w:ilvl w:val="1"/>
          <w:numId w:val="1"/>
        </w:numPr>
        <w:tabs>
          <w:tab w:val="clear" w:pos="1440"/>
          <w:tab w:val="num" w:pos="360"/>
        </w:tabs>
        <w:autoSpaceDE w:val="0"/>
        <w:autoSpaceDN w:val="0"/>
        <w:adjustRightInd w:val="0"/>
        <w:ind w:left="360"/>
        <w:jc w:val="both"/>
        <w:rPr>
          <w:sz w:val="15"/>
          <w:szCs w:val="15"/>
        </w:rPr>
      </w:pPr>
      <w:r w:rsidRPr="00783984">
        <w:t>Zlecanie, pobieranie materiału do zleconych badań</w:t>
      </w:r>
      <w:r>
        <w:t xml:space="preserve"> odbywać się będzie w siedzibie </w:t>
      </w:r>
      <w:r w:rsidRPr="00783984">
        <w:t xml:space="preserve">Zamawiającego przez jego fachowy personel po przeszkoleniu przez </w:t>
      </w:r>
      <w:r>
        <w:t xml:space="preserve">Przyjmującego zamówienie ze </w:t>
      </w:r>
      <w:r w:rsidRPr="00783984">
        <w:t>znaczenia fazy przed laboratoryjnej, stabilności materiału i prawidłowego zlecania badań</w:t>
      </w:r>
      <w:r>
        <w:t xml:space="preserve"> </w:t>
      </w:r>
      <w:r w:rsidRPr="00783984">
        <w:t>oraz z możliwości diagnostycznych i interpretacji wyników</w:t>
      </w:r>
      <w:r>
        <w:t xml:space="preserve"> badań.</w:t>
      </w:r>
    </w:p>
    <w:p w14:paraId="0FDD8A98" w14:textId="77777777" w:rsidR="005D0A27" w:rsidRPr="00783984" w:rsidRDefault="005D0A27" w:rsidP="00C20FF9">
      <w:pPr>
        <w:numPr>
          <w:ilvl w:val="1"/>
          <w:numId w:val="1"/>
        </w:numPr>
        <w:tabs>
          <w:tab w:val="clear" w:pos="1440"/>
          <w:tab w:val="num" w:pos="360"/>
        </w:tabs>
        <w:autoSpaceDE w:val="0"/>
        <w:autoSpaceDN w:val="0"/>
        <w:adjustRightInd w:val="0"/>
        <w:ind w:left="360"/>
        <w:jc w:val="both"/>
      </w:pPr>
      <w:r>
        <w:t xml:space="preserve">Przyjmujący zamówienie </w:t>
      </w:r>
      <w:r w:rsidRPr="00783984">
        <w:t>ma obowiązek zapewnić kompletny</w:t>
      </w:r>
      <w:r>
        <w:t xml:space="preserve"> i niezbędny sprzęt jednorazowy do </w:t>
      </w:r>
      <w:r w:rsidRPr="00783984">
        <w:t>pobierania materiału, t</w:t>
      </w:r>
      <w:r>
        <w:t xml:space="preserve">ransportowania materiału, druki skierowań i kody kreskowe do </w:t>
      </w:r>
      <w:r w:rsidRPr="00783984">
        <w:t>zlecanych badań oraz zapewnić prawidłowy sposób p</w:t>
      </w:r>
      <w:r>
        <w:t xml:space="preserve">rzechowywania                            i transportowania </w:t>
      </w:r>
      <w:r w:rsidRPr="00783984">
        <w:t>materiału po podjęciu materiału z siedziby Zamawiającego do chwili wykonania badań w</w:t>
      </w:r>
      <w:r>
        <w:t xml:space="preserve"> </w:t>
      </w:r>
      <w:r w:rsidRPr="00783984">
        <w:t xml:space="preserve">miejscu wskazanym przez </w:t>
      </w:r>
      <w:r>
        <w:t>Przyjmującego zamówienie.</w:t>
      </w:r>
      <w:r w:rsidRPr="00783984">
        <w:t xml:space="preserve"> </w:t>
      </w:r>
    </w:p>
    <w:p w14:paraId="411A9833" w14:textId="77777777" w:rsidR="005D0A27" w:rsidRDefault="005D0A27" w:rsidP="009043CA">
      <w:pPr>
        <w:numPr>
          <w:ilvl w:val="1"/>
          <w:numId w:val="1"/>
        </w:numPr>
        <w:tabs>
          <w:tab w:val="clear" w:pos="1440"/>
          <w:tab w:val="num" w:pos="360"/>
        </w:tabs>
        <w:ind w:left="360"/>
        <w:jc w:val="both"/>
      </w:pPr>
      <w:r w:rsidRPr="00783984">
        <w:t xml:space="preserve">Koszty </w:t>
      </w:r>
      <w:r>
        <w:t xml:space="preserve">transportu oraz </w:t>
      </w:r>
      <w:r w:rsidRPr="00783984">
        <w:t>materiałowe związane z oznakowaniem m</w:t>
      </w:r>
      <w:r>
        <w:t xml:space="preserve">ateriału do badań                              i druków, skierowań </w:t>
      </w:r>
      <w:r w:rsidRPr="00783984">
        <w:t xml:space="preserve">ma obowiązek pokrywać </w:t>
      </w:r>
      <w:r>
        <w:t>Przyjmujący zamówienie.</w:t>
      </w:r>
    </w:p>
    <w:p w14:paraId="344DB219" w14:textId="2B31A2E4" w:rsidR="005D0A27" w:rsidRDefault="005D0A27" w:rsidP="009043CA">
      <w:pPr>
        <w:numPr>
          <w:ilvl w:val="1"/>
          <w:numId w:val="1"/>
        </w:numPr>
        <w:tabs>
          <w:tab w:val="clear" w:pos="1440"/>
          <w:tab w:val="num" w:pos="360"/>
        </w:tabs>
        <w:ind w:left="360"/>
        <w:jc w:val="both"/>
      </w:pPr>
      <w:r>
        <w:t>Przyjmujący zamówienie</w:t>
      </w:r>
      <w:r w:rsidRPr="0089729D">
        <w:t>, z którym zostanie podpisana umowa ma obowiązek przedstawić tygodniowy</w:t>
      </w:r>
      <w:r>
        <w:t xml:space="preserve"> </w:t>
      </w:r>
      <w:r w:rsidRPr="0089729D">
        <w:t xml:space="preserve">harmonogram odbioru materiałów do badań z siedziby Zamawiającego </w:t>
      </w:r>
      <w:r w:rsidR="00773B24">
        <w:t xml:space="preserve">                      </w:t>
      </w:r>
      <w:r w:rsidRPr="0089729D">
        <w:t>(ze wskazaniem</w:t>
      </w:r>
      <w:r>
        <w:t xml:space="preserve"> </w:t>
      </w:r>
      <w:r w:rsidRPr="0089729D">
        <w:t>godziny odbioru materiału z siedziby Zamawiającego) od poniedziałku do piątku z</w:t>
      </w:r>
      <w:r>
        <w:t xml:space="preserve"> </w:t>
      </w:r>
      <w:r w:rsidRPr="0089729D">
        <w:t xml:space="preserve">wyłączeniem dni ustawowo wolnych od pracy. </w:t>
      </w:r>
      <w:r w:rsidR="00773B24">
        <w:t>Przyjmujący zamówienie</w:t>
      </w:r>
      <w:r w:rsidRPr="0089729D">
        <w:t xml:space="preserve"> ma obowiązek każdorazowo w</w:t>
      </w:r>
      <w:r>
        <w:t xml:space="preserve"> </w:t>
      </w:r>
      <w:r w:rsidRPr="0089729D">
        <w:t>przypadku zgłoszonego zlecenia pilnego - cito zapewnić w dni robocze dodatkowy odbiór</w:t>
      </w:r>
      <w:r>
        <w:t xml:space="preserve"> </w:t>
      </w:r>
      <w:r w:rsidRPr="0089729D">
        <w:t>materiału do badań z siedziby Zamawiającego, bez dodatkowych opłat</w:t>
      </w:r>
    </w:p>
    <w:p w14:paraId="23B62D32" w14:textId="77777777" w:rsidR="005D0A27" w:rsidRDefault="005D0A27" w:rsidP="009043CA">
      <w:pPr>
        <w:numPr>
          <w:ilvl w:val="1"/>
          <w:numId w:val="1"/>
        </w:numPr>
        <w:tabs>
          <w:tab w:val="clear" w:pos="1440"/>
          <w:tab w:val="num" w:pos="360"/>
        </w:tabs>
        <w:ind w:left="360"/>
        <w:jc w:val="both"/>
      </w:pPr>
      <w:r>
        <w:t>Wyniki badań sporządzone będą w formie elektronicznej lub papierowej.</w:t>
      </w:r>
    </w:p>
    <w:p w14:paraId="1EF08EEA" w14:textId="77777777" w:rsidR="005D0A27" w:rsidRPr="00C16470" w:rsidRDefault="005D0A27" w:rsidP="009043CA">
      <w:pPr>
        <w:numPr>
          <w:ilvl w:val="1"/>
          <w:numId w:val="1"/>
        </w:numPr>
        <w:tabs>
          <w:tab w:val="clear" w:pos="1440"/>
          <w:tab w:val="num" w:pos="360"/>
        </w:tabs>
        <w:ind w:left="360"/>
        <w:jc w:val="both"/>
      </w:pPr>
      <w:r w:rsidRPr="00C16470">
        <w:t>Przyjmujący zamówienie zapewnia posiadanie wdrożonego Laboratory Information Management System (LIMS) z podpisem elektronicznym, co umożliwia wysyłanie wyników badań autoryzowanych przez diagnostę laboratoryjnego on-line.</w:t>
      </w:r>
    </w:p>
    <w:p w14:paraId="0DA75FE2" w14:textId="77777777" w:rsidR="005D0A27" w:rsidRPr="00E13F8B" w:rsidRDefault="005D0A27" w:rsidP="00A664E9">
      <w:pPr>
        <w:ind w:left="1440"/>
        <w:jc w:val="both"/>
      </w:pPr>
    </w:p>
    <w:p w14:paraId="69160F68" w14:textId="77777777" w:rsidR="005D0A27" w:rsidRPr="00627929" w:rsidRDefault="005D0A27" w:rsidP="00627929">
      <w:pPr>
        <w:spacing w:line="360" w:lineRule="auto"/>
        <w:jc w:val="center"/>
        <w:rPr>
          <w:b/>
        </w:rPr>
      </w:pPr>
      <w:r w:rsidRPr="00627929">
        <w:rPr>
          <w:b/>
        </w:rPr>
        <w:lastRenderedPageBreak/>
        <w:t>§ 4</w:t>
      </w:r>
    </w:p>
    <w:p w14:paraId="0E59EC5D" w14:textId="77777777" w:rsidR="005D0A27" w:rsidRDefault="005D0A27" w:rsidP="00E13F8B">
      <w:pPr>
        <w:numPr>
          <w:ilvl w:val="0"/>
          <w:numId w:val="19"/>
        </w:numPr>
        <w:tabs>
          <w:tab w:val="clear" w:pos="1440"/>
        </w:tabs>
        <w:ind w:left="360"/>
        <w:jc w:val="both"/>
      </w:pPr>
      <w:r>
        <w:t xml:space="preserve">Osobą odpowiedzialną za realizację umowy ze strony Przyjmującego </w:t>
      </w:r>
      <w:r w:rsidRPr="00A664E9">
        <w:t>zamówienia</w:t>
      </w:r>
      <w:r>
        <w:t xml:space="preserve"> jest             ………………………………………………………………………………………………………………………………………………………………………………………………</w:t>
      </w:r>
    </w:p>
    <w:p w14:paraId="2ACD6E9F" w14:textId="097CC2A0" w:rsidR="005D0A27" w:rsidRPr="00220893" w:rsidRDefault="005D0A27" w:rsidP="00220893">
      <w:pPr>
        <w:pStyle w:val="Akapitzlist1"/>
        <w:numPr>
          <w:ilvl w:val="0"/>
          <w:numId w:val="19"/>
        </w:numPr>
        <w:tabs>
          <w:tab w:val="clear" w:pos="1440"/>
        </w:tabs>
        <w:spacing w:after="0" w:line="240" w:lineRule="auto"/>
        <w:ind w:left="360"/>
        <w:jc w:val="both"/>
        <w:rPr>
          <w:rFonts w:ascii="Times New Roman" w:hAnsi="Times New Roman" w:cs="Times New Roman"/>
          <w:sz w:val="24"/>
          <w:szCs w:val="24"/>
        </w:rPr>
      </w:pPr>
      <w:r w:rsidRPr="00220893">
        <w:rPr>
          <w:rFonts w:ascii="Times New Roman" w:hAnsi="Times New Roman" w:cs="Times New Roman"/>
          <w:sz w:val="24"/>
          <w:szCs w:val="24"/>
        </w:rPr>
        <w:t xml:space="preserve">Osobą odpowiedzialną za realizację umowy ze strony Zamawiającego jest  </w:t>
      </w:r>
      <w:r w:rsidR="00FA6580">
        <w:rPr>
          <w:rFonts w:ascii="Times New Roman" w:hAnsi="Times New Roman" w:cs="Times New Roman"/>
          <w:sz w:val="24"/>
          <w:szCs w:val="24"/>
        </w:rPr>
        <w:t>Monika Łukowska</w:t>
      </w:r>
      <w:r>
        <w:rPr>
          <w:rFonts w:ascii="Times New Roman" w:hAnsi="Times New Roman" w:cs="Times New Roman"/>
          <w:sz w:val="24"/>
          <w:szCs w:val="24"/>
        </w:rPr>
        <w:t xml:space="preserve"> </w:t>
      </w:r>
      <w:r w:rsidRPr="00220893">
        <w:rPr>
          <w:rFonts w:ascii="Times New Roman" w:hAnsi="Times New Roman" w:cs="Times New Roman"/>
          <w:sz w:val="24"/>
          <w:szCs w:val="24"/>
        </w:rPr>
        <w:t xml:space="preserve">Dział Organizacji, Kontraktowania i Statystyki tel. </w:t>
      </w:r>
      <w:r w:rsidRPr="00220893">
        <w:rPr>
          <w:rFonts w:ascii="Times New Roman" w:hAnsi="Times New Roman" w:cs="Times New Roman"/>
          <w:color w:val="000000"/>
          <w:sz w:val="24"/>
          <w:szCs w:val="24"/>
        </w:rPr>
        <w:t xml:space="preserve">32/786 14 25 </w:t>
      </w:r>
      <w:r w:rsidR="00C70446">
        <w:rPr>
          <w:rFonts w:ascii="Times New Roman" w:hAnsi="Times New Roman" w:cs="Times New Roman"/>
          <w:color w:val="000000"/>
          <w:sz w:val="24"/>
          <w:szCs w:val="24"/>
        </w:rPr>
        <w:t xml:space="preserve">e -mail: </w:t>
      </w:r>
      <w:hyperlink r:id="rId7" w:history="1">
        <w:r w:rsidR="00C70446" w:rsidRPr="005E2167">
          <w:rPr>
            <w:rStyle w:val="Hipercze"/>
            <w:rFonts w:ascii="Times New Roman" w:hAnsi="Times New Roman"/>
            <w:sz w:val="24"/>
            <w:szCs w:val="24"/>
          </w:rPr>
          <w:t>mlukowska@szpital2.bytom.pl</w:t>
        </w:r>
      </w:hyperlink>
      <w:r w:rsidR="00C70446">
        <w:rPr>
          <w:rFonts w:ascii="Times New Roman" w:hAnsi="Times New Roman" w:cs="Times New Roman"/>
          <w:color w:val="000000"/>
          <w:sz w:val="24"/>
          <w:szCs w:val="24"/>
        </w:rPr>
        <w:t xml:space="preserve"> </w:t>
      </w:r>
      <w:r w:rsidRPr="00220893">
        <w:rPr>
          <w:rFonts w:ascii="Times New Roman" w:hAnsi="Times New Roman" w:cs="Times New Roman"/>
          <w:color w:val="000000"/>
          <w:sz w:val="24"/>
          <w:szCs w:val="24"/>
        </w:rPr>
        <w:t xml:space="preserve">oraz </w:t>
      </w:r>
      <w:r w:rsidRPr="00220893">
        <w:rPr>
          <w:rFonts w:ascii="Times New Roman" w:hAnsi="Times New Roman" w:cs="Times New Roman"/>
          <w:sz w:val="24"/>
          <w:szCs w:val="24"/>
        </w:rPr>
        <w:t xml:space="preserve">kierownik Medycznego Laboratorium Diagnostycznego </w:t>
      </w:r>
      <w:r w:rsidR="00FA6580">
        <w:rPr>
          <w:rFonts w:ascii="Times New Roman" w:hAnsi="Times New Roman" w:cs="Times New Roman"/>
          <w:sz w:val="24"/>
          <w:szCs w:val="24"/>
        </w:rPr>
        <w:t>dr n. med. J.Szar</w:t>
      </w:r>
      <w:r w:rsidR="001F07FD">
        <w:rPr>
          <w:rFonts w:ascii="Times New Roman" w:hAnsi="Times New Roman" w:cs="Times New Roman"/>
          <w:sz w:val="24"/>
          <w:szCs w:val="24"/>
        </w:rPr>
        <w:t xml:space="preserve">ek </w:t>
      </w:r>
      <w:r w:rsidRPr="00220893">
        <w:rPr>
          <w:rFonts w:ascii="Times New Roman" w:hAnsi="Times New Roman" w:cs="Times New Roman"/>
          <w:sz w:val="24"/>
          <w:szCs w:val="24"/>
        </w:rPr>
        <w:t xml:space="preserve">tel.: 32 786 14 71 e-mail: </w:t>
      </w:r>
      <w:hyperlink r:id="rId8" w:history="1">
        <w:r w:rsidRPr="00220893">
          <w:rPr>
            <w:rStyle w:val="Hipercze"/>
            <w:rFonts w:ascii="Times New Roman" w:hAnsi="Times New Roman"/>
            <w:sz w:val="24"/>
            <w:szCs w:val="24"/>
            <w:lang w:eastAsia="pl-PL"/>
          </w:rPr>
          <w:t>laboratorium@szpital2.bytom.pl</w:t>
        </w:r>
      </w:hyperlink>
      <w:r w:rsidRPr="00220893">
        <w:rPr>
          <w:rFonts w:ascii="Times New Roman" w:hAnsi="Times New Roman" w:cs="Times New Roman"/>
          <w:sz w:val="24"/>
          <w:szCs w:val="24"/>
        </w:rPr>
        <w:t xml:space="preserve"> oraz</w:t>
      </w:r>
      <w:r w:rsidR="00FA6580">
        <w:rPr>
          <w:rFonts w:ascii="Times New Roman" w:hAnsi="Times New Roman" w:cs="Times New Roman"/>
          <w:sz w:val="24"/>
          <w:szCs w:val="24"/>
        </w:rPr>
        <w:t xml:space="preserve"> </w:t>
      </w:r>
      <w:r w:rsidRPr="00220893">
        <w:rPr>
          <w:rFonts w:ascii="Times New Roman" w:hAnsi="Times New Roman" w:cs="Times New Roman"/>
          <w:sz w:val="24"/>
          <w:szCs w:val="24"/>
        </w:rPr>
        <w:t xml:space="preserve">mgr Elżbieta </w:t>
      </w:r>
      <w:r w:rsidR="00FA6580">
        <w:rPr>
          <w:rFonts w:ascii="Times New Roman" w:hAnsi="Times New Roman" w:cs="Times New Roman"/>
          <w:sz w:val="24"/>
          <w:szCs w:val="24"/>
        </w:rPr>
        <w:t xml:space="preserve">Pinocy - </w:t>
      </w:r>
      <w:r w:rsidRPr="00220893">
        <w:rPr>
          <w:rFonts w:ascii="Times New Roman" w:hAnsi="Times New Roman" w:cs="Times New Roman"/>
          <w:sz w:val="24"/>
          <w:szCs w:val="24"/>
        </w:rPr>
        <w:t xml:space="preserve">Karkoszka 32 786 14 71 e-mail: </w:t>
      </w:r>
      <w:hyperlink r:id="rId9" w:history="1">
        <w:r w:rsidRPr="00220893">
          <w:rPr>
            <w:rStyle w:val="Hipercze"/>
            <w:rFonts w:ascii="Times New Roman" w:hAnsi="Times New Roman"/>
            <w:sz w:val="24"/>
            <w:szCs w:val="24"/>
            <w:lang w:eastAsia="pl-PL"/>
          </w:rPr>
          <w:t>laboratorium@szpital2.bytom.pl</w:t>
        </w:r>
      </w:hyperlink>
    </w:p>
    <w:p w14:paraId="2619A480" w14:textId="77777777" w:rsidR="005D0A27" w:rsidRDefault="005D0A27" w:rsidP="0073165B">
      <w:pPr>
        <w:spacing w:line="360" w:lineRule="auto"/>
        <w:rPr>
          <w:b/>
        </w:rPr>
      </w:pPr>
    </w:p>
    <w:p w14:paraId="40C89B11" w14:textId="77777777" w:rsidR="005D0A27" w:rsidRPr="00627929" w:rsidRDefault="005D0A27" w:rsidP="00627929">
      <w:pPr>
        <w:spacing w:line="360" w:lineRule="auto"/>
        <w:jc w:val="center"/>
        <w:rPr>
          <w:b/>
        </w:rPr>
      </w:pPr>
      <w:r w:rsidRPr="00627929">
        <w:rPr>
          <w:b/>
        </w:rPr>
        <w:t>§ 5</w:t>
      </w:r>
    </w:p>
    <w:p w14:paraId="6AF1A979" w14:textId="77777777" w:rsidR="005D0A27" w:rsidRDefault="005D0A27" w:rsidP="00627929">
      <w:pPr>
        <w:numPr>
          <w:ilvl w:val="0"/>
          <w:numId w:val="7"/>
        </w:numPr>
        <w:tabs>
          <w:tab w:val="clear" w:pos="720"/>
          <w:tab w:val="num" w:pos="360"/>
        </w:tabs>
        <w:ind w:left="360"/>
        <w:jc w:val="both"/>
      </w:pPr>
      <w:r w:rsidRPr="00627929">
        <w:t>Przyjmujący zamówienie oświadcza, że badania wykonywane przez niego na pod</w:t>
      </w:r>
      <w:r>
        <w:t xml:space="preserve">stawie umów z innymi podmiotami, </w:t>
      </w:r>
      <w:r w:rsidRPr="00627929">
        <w:t xml:space="preserve">nie będą miały wpływu na jakość i terminowość </w:t>
      </w:r>
      <w:r>
        <w:t xml:space="preserve">wykonywania </w:t>
      </w:r>
      <w:r w:rsidRPr="00627929">
        <w:t xml:space="preserve">badań </w:t>
      </w:r>
      <w:r>
        <w:t xml:space="preserve">na rzecz Zamawiającego </w:t>
      </w:r>
      <w:r w:rsidRPr="00627929">
        <w:t>będących przedmiotem niniejszej umowy.</w:t>
      </w:r>
    </w:p>
    <w:p w14:paraId="53FF800A" w14:textId="77777777" w:rsidR="005D0A27" w:rsidRDefault="005D0A27" w:rsidP="00D21EBA">
      <w:pPr>
        <w:numPr>
          <w:ilvl w:val="0"/>
          <w:numId w:val="7"/>
        </w:numPr>
        <w:tabs>
          <w:tab w:val="clear" w:pos="720"/>
          <w:tab w:val="num" w:pos="360"/>
        </w:tabs>
        <w:ind w:left="360"/>
        <w:jc w:val="both"/>
      </w:pPr>
      <w:r w:rsidRPr="00627929">
        <w:t xml:space="preserve">Prawa i obowiązki wynikające z niniejszej umowy nie mogą być przenoszone na osoby trzecie bez uzyskania pisemnej zgody </w:t>
      </w:r>
      <w:r>
        <w:t>Zamawiającego</w:t>
      </w:r>
      <w:r w:rsidRPr="00627929">
        <w:t>.</w:t>
      </w:r>
    </w:p>
    <w:p w14:paraId="0BDFEDDB" w14:textId="77777777" w:rsidR="005D0A27" w:rsidRPr="00D21EBA" w:rsidRDefault="005D0A27" w:rsidP="00EC27DA">
      <w:pPr>
        <w:jc w:val="both"/>
      </w:pPr>
    </w:p>
    <w:p w14:paraId="28B4A574" w14:textId="77777777" w:rsidR="005D0A27" w:rsidRPr="00627929" w:rsidRDefault="005D0A27" w:rsidP="00FF5312">
      <w:pPr>
        <w:spacing w:line="360" w:lineRule="auto"/>
        <w:jc w:val="center"/>
        <w:rPr>
          <w:b/>
        </w:rPr>
      </w:pPr>
      <w:r w:rsidRPr="00627929">
        <w:rPr>
          <w:b/>
        </w:rPr>
        <w:t>§ 6</w:t>
      </w:r>
    </w:p>
    <w:p w14:paraId="353C2424" w14:textId="77777777" w:rsidR="005D0A27" w:rsidRDefault="005D0A27" w:rsidP="00627929">
      <w:pPr>
        <w:numPr>
          <w:ilvl w:val="0"/>
          <w:numId w:val="8"/>
        </w:numPr>
        <w:jc w:val="both"/>
      </w:pPr>
      <w:r w:rsidRPr="00627929">
        <w:t xml:space="preserve">Przyjmujący zamówienie zobowiązany jest do prowadzenia rejestru przyjmowanych zleceń                       i wyników badań wykonanych na ich podstawie oraz udostępnienia rejestru bądź też zestawień utworzonych na jego podstawie na każde żądanie </w:t>
      </w:r>
      <w:r>
        <w:t>Zamawiającego</w:t>
      </w:r>
      <w:r w:rsidRPr="00627929">
        <w:t xml:space="preserve"> lub osoby przez niego upoważnionej</w:t>
      </w:r>
    </w:p>
    <w:p w14:paraId="5F433A1D" w14:textId="77777777" w:rsidR="005D0A27" w:rsidRDefault="005D0A27" w:rsidP="00420BBE">
      <w:pPr>
        <w:tabs>
          <w:tab w:val="left" w:pos="180"/>
        </w:tabs>
        <w:ind w:left="360" w:hanging="360"/>
        <w:jc w:val="both"/>
      </w:pPr>
      <w:r>
        <w:t xml:space="preserve">2. Przyjmujący zamówienie </w:t>
      </w:r>
      <w:r w:rsidRPr="00420BBE">
        <w:t xml:space="preserve">na własny koszt zapewnia archiwizowanie skierowań oraz </w:t>
      </w:r>
      <w:r>
        <w:t xml:space="preserve">  </w:t>
      </w:r>
      <w:r w:rsidRPr="00420BBE">
        <w:t>sprawozdań z badań</w:t>
      </w:r>
      <w:r>
        <w:t xml:space="preserve"> </w:t>
      </w:r>
      <w:r w:rsidRPr="00420BBE">
        <w:t>zgodnie z obowiązującymi przepisami w zakresie dokumentacji medycznej</w:t>
      </w:r>
      <w:r>
        <w:t>.</w:t>
      </w:r>
    </w:p>
    <w:p w14:paraId="31195DDA" w14:textId="77777777" w:rsidR="005D0A27" w:rsidRPr="00420BBE" w:rsidRDefault="005D0A27" w:rsidP="00420BBE">
      <w:pPr>
        <w:jc w:val="both"/>
      </w:pPr>
    </w:p>
    <w:p w14:paraId="35323C94" w14:textId="77777777" w:rsidR="005D0A27" w:rsidRPr="00627929" w:rsidRDefault="005D0A27" w:rsidP="00627929">
      <w:pPr>
        <w:spacing w:line="360" w:lineRule="auto"/>
        <w:jc w:val="center"/>
        <w:rPr>
          <w:b/>
        </w:rPr>
      </w:pPr>
      <w:r w:rsidRPr="00627929">
        <w:rPr>
          <w:b/>
        </w:rPr>
        <w:t>§ 7</w:t>
      </w:r>
    </w:p>
    <w:p w14:paraId="634ABF13" w14:textId="77777777" w:rsidR="005D0A27" w:rsidRDefault="005D0A27" w:rsidP="00FF5312">
      <w:pPr>
        <w:numPr>
          <w:ilvl w:val="0"/>
          <w:numId w:val="14"/>
        </w:numPr>
        <w:ind w:left="426" w:hanging="426"/>
        <w:jc w:val="both"/>
      </w:pPr>
      <w:r>
        <w:t xml:space="preserve">Odpowiedzialność za szkodę wyrządzoną przy udzielaniu świadczeń zdrowotnych </w:t>
      </w:r>
      <w:r>
        <w:br/>
        <w:t>w zakresie udzielonego zamówienia ponoszą solidarnie Zamawiający i Przyjmujący zamówienie.</w:t>
      </w:r>
    </w:p>
    <w:p w14:paraId="4591166A" w14:textId="77777777" w:rsidR="005D0A27" w:rsidRDefault="005D0A27" w:rsidP="00FF5312">
      <w:pPr>
        <w:numPr>
          <w:ilvl w:val="0"/>
          <w:numId w:val="14"/>
        </w:numPr>
        <w:ind w:left="426" w:hanging="426"/>
        <w:jc w:val="both"/>
      </w:pPr>
      <w:r w:rsidRPr="00627929">
        <w:t xml:space="preserve">W razie zajścia okoliczności uniemożliwiających wykonanie badania przez Przyjmującego zamówienie zgodnie z postanowieniami niniejszej umowy, w szczególności z powodu awarii sprzętu, o czym niezwłocznie Przyjmujący zamówienie poinformuje </w:t>
      </w:r>
      <w:r>
        <w:t>Zamawiającego</w:t>
      </w:r>
      <w:r w:rsidRPr="00627929">
        <w:t xml:space="preserve">, Przyjmujący zamówienie zleca wykonanie badania innej jednostce </w:t>
      </w:r>
      <w:r>
        <w:br/>
      </w:r>
      <w:r w:rsidRPr="00627929">
        <w:t>i przyjmuje za nie odpowiedzialność jak za własne działanie.</w:t>
      </w:r>
    </w:p>
    <w:p w14:paraId="6A15CA87" w14:textId="77777777" w:rsidR="005D0A27" w:rsidRPr="00627929" w:rsidRDefault="005D0A27">
      <w:pPr>
        <w:jc w:val="both"/>
        <w:rPr>
          <w:sz w:val="16"/>
          <w:szCs w:val="16"/>
        </w:rPr>
      </w:pPr>
    </w:p>
    <w:p w14:paraId="61079E11" w14:textId="77777777" w:rsidR="005D0A27" w:rsidRPr="00627929" w:rsidRDefault="005D0A27" w:rsidP="00627929">
      <w:pPr>
        <w:spacing w:line="360" w:lineRule="auto"/>
        <w:jc w:val="center"/>
        <w:rPr>
          <w:b/>
        </w:rPr>
      </w:pPr>
      <w:r w:rsidRPr="00627929">
        <w:rPr>
          <w:b/>
        </w:rPr>
        <w:t>§ 8</w:t>
      </w:r>
    </w:p>
    <w:p w14:paraId="7C47EA22" w14:textId="77777777" w:rsidR="005D0A27" w:rsidRDefault="005D0A27" w:rsidP="00627929">
      <w:pPr>
        <w:numPr>
          <w:ilvl w:val="0"/>
          <w:numId w:val="10"/>
        </w:numPr>
        <w:tabs>
          <w:tab w:val="clear" w:pos="720"/>
          <w:tab w:val="num" w:pos="360"/>
        </w:tabs>
        <w:ind w:left="360"/>
        <w:jc w:val="both"/>
      </w:pPr>
      <w:r w:rsidRPr="00627929">
        <w:t xml:space="preserve">Rozliczenia stron za wykonanie świadczeń będących przedmiotem niniejszej umowy dokonywane będą miesięcznie na podstawie cen jednostkowych brutto określonych </w:t>
      </w:r>
      <w:r>
        <w:br/>
      </w:r>
      <w:r w:rsidRPr="00627929">
        <w:t xml:space="preserve">w ofercie Przyjmującego zamówienie oraz ilości świadczeń określonej w oparciu o rejestr, o którym mowa w § 6.  </w:t>
      </w:r>
    </w:p>
    <w:p w14:paraId="6DEE1322" w14:textId="477159B0" w:rsidR="005D0A27" w:rsidRDefault="005D0A27" w:rsidP="00365027">
      <w:pPr>
        <w:numPr>
          <w:ilvl w:val="0"/>
          <w:numId w:val="10"/>
        </w:numPr>
        <w:tabs>
          <w:tab w:val="clear" w:pos="720"/>
          <w:tab w:val="num" w:pos="360"/>
        </w:tabs>
        <w:ind w:left="360"/>
        <w:jc w:val="both"/>
      </w:pPr>
      <w:r w:rsidRPr="00627929">
        <w:t>Należność za świadczenia płatna będzie w terminie 3</w:t>
      </w:r>
      <w:r w:rsidR="00B1074F">
        <w:t>5</w:t>
      </w:r>
      <w:r w:rsidRPr="00627929">
        <w:t xml:space="preserve"> dni od daty </w:t>
      </w:r>
      <w:r w:rsidR="002041F4">
        <w:t xml:space="preserve">prawidłowo </w:t>
      </w:r>
      <w:r w:rsidRPr="00627929">
        <w:t>wystawi</w:t>
      </w:r>
      <w:r w:rsidR="002041F4">
        <w:t>onej</w:t>
      </w:r>
      <w:r w:rsidRPr="00627929">
        <w:t xml:space="preserve"> faktury oraz wykazu wykonanych świadczeń</w:t>
      </w:r>
      <w:r>
        <w:t>.</w:t>
      </w:r>
      <w:r w:rsidR="002041F4">
        <w:t>za dzień zapłaty strony przyjmują dzień obciążenia rachunku bankowego Zamawiającego.</w:t>
      </w:r>
    </w:p>
    <w:p w14:paraId="6160F80F" w14:textId="77777777" w:rsidR="005D0A27" w:rsidRDefault="005D0A27" w:rsidP="00220893">
      <w:pPr>
        <w:numPr>
          <w:ilvl w:val="0"/>
          <w:numId w:val="10"/>
        </w:numPr>
        <w:tabs>
          <w:tab w:val="clear" w:pos="720"/>
          <w:tab w:val="num" w:pos="360"/>
        </w:tabs>
        <w:ind w:left="360"/>
        <w:jc w:val="both"/>
      </w:pPr>
      <w:r w:rsidRPr="00627929">
        <w:t>Wykaz udzielonych świadczeń zawierać będzie, co najmniej dane zlecającego świadczenie oraz rodzaj, liczbę, cenę i łączną wartość świadczeń w podziale na poszczególnych zlecających.</w:t>
      </w:r>
    </w:p>
    <w:p w14:paraId="60194943" w14:textId="2DB8176D" w:rsidR="005D0A27" w:rsidRPr="00E633CB" w:rsidRDefault="005D0A27" w:rsidP="00E633CB">
      <w:pPr>
        <w:numPr>
          <w:ilvl w:val="0"/>
          <w:numId w:val="10"/>
        </w:numPr>
        <w:tabs>
          <w:tab w:val="clear" w:pos="720"/>
          <w:tab w:val="num" w:pos="360"/>
        </w:tabs>
        <w:ind w:left="360"/>
        <w:jc w:val="both"/>
      </w:pPr>
      <w:r w:rsidRPr="00E633CB">
        <w:t xml:space="preserve">Świadczenia będą realizowane  według </w:t>
      </w:r>
      <w:r w:rsidR="00B6253F">
        <w:t>formularza ofertowego</w:t>
      </w:r>
      <w:r w:rsidRPr="00E633CB">
        <w:t xml:space="preserve"> Przyjmującego zamówienie, który dołącza do niniejszej umowy jako załącznik, jednocześnie łączna kwota zobowiązań z tytułu realizacji umowy nie może być większa niż </w:t>
      </w:r>
      <w:r w:rsidR="00D36CB6">
        <w:t>15 000,00</w:t>
      </w:r>
      <w:r w:rsidRPr="00E633CB">
        <w:t xml:space="preserve"> w skali roku</w:t>
      </w:r>
      <w:r w:rsidRPr="00E633CB">
        <w:rPr>
          <w:i/>
        </w:rPr>
        <w:t xml:space="preserve"> (słownie:</w:t>
      </w:r>
      <w:r w:rsidR="00D36CB6">
        <w:rPr>
          <w:i/>
        </w:rPr>
        <w:t xml:space="preserve"> piętnaście tysięcy złotych </w:t>
      </w:r>
      <w:r w:rsidRPr="00E633CB">
        <w:rPr>
          <w:i/>
        </w:rPr>
        <w:t>).</w:t>
      </w:r>
    </w:p>
    <w:p w14:paraId="451C8C2C" w14:textId="77777777" w:rsidR="005D0A27" w:rsidRDefault="005D0A27" w:rsidP="00544A72">
      <w:pPr>
        <w:numPr>
          <w:ilvl w:val="0"/>
          <w:numId w:val="10"/>
        </w:numPr>
        <w:tabs>
          <w:tab w:val="clear" w:pos="720"/>
          <w:tab w:val="num" w:pos="360"/>
        </w:tabs>
        <w:ind w:left="360"/>
        <w:jc w:val="both"/>
      </w:pPr>
      <w:r w:rsidRPr="00627929">
        <w:lastRenderedPageBreak/>
        <w:t xml:space="preserve">Jeżeli cennik Przyjmującego zamówienie w trakcie obowiązywania niniejszej umowy ulegnie zmianie, cena świadczeń dla </w:t>
      </w:r>
      <w:r>
        <w:t>Zamawiającego</w:t>
      </w:r>
      <w:r w:rsidRPr="00627929">
        <w:t xml:space="preserve"> n</w:t>
      </w:r>
      <w:r>
        <w:t xml:space="preserve">ie będzie wyższa od wskazanych                             </w:t>
      </w:r>
      <w:r w:rsidRPr="00627929">
        <w:t>w załączniku, o którym mowa w ust. 4.</w:t>
      </w:r>
    </w:p>
    <w:p w14:paraId="733A3EFC" w14:textId="1C09D4F8" w:rsidR="005D0A27" w:rsidRDefault="005D0A27" w:rsidP="00544A72">
      <w:pPr>
        <w:numPr>
          <w:ilvl w:val="0"/>
          <w:numId w:val="10"/>
        </w:numPr>
        <w:tabs>
          <w:tab w:val="clear" w:pos="720"/>
          <w:tab w:val="num" w:pos="360"/>
        </w:tabs>
        <w:ind w:left="360"/>
        <w:jc w:val="both"/>
      </w:pPr>
      <w:r>
        <w:t>W przypadku zamówienia</w:t>
      </w:r>
      <w:r w:rsidRPr="00627929">
        <w:t xml:space="preserve"> na świadczenie usług</w:t>
      </w:r>
      <w:r w:rsidR="006A3A62">
        <w:t>i</w:t>
      </w:r>
      <w:r w:rsidRPr="00627929">
        <w:t xml:space="preserve"> nie będąc</w:t>
      </w:r>
      <w:r w:rsidR="006A3A62">
        <w:t>ej</w:t>
      </w:r>
      <w:r w:rsidRPr="00627929">
        <w:t xml:space="preserve"> przedmiotem niniejszej umowy, strony ustala</w:t>
      </w:r>
      <w:r>
        <w:t>ją</w:t>
      </w:r>
      <w:r w:rsidRPr="00627929">
        <w:t xml:space="preserve"> w wyniku negocjacji cen</w:t>
      </w:r>
      <w:r w:rsidR="006A3A62">
        <w:t>ę</w:t>
      </w:r>
      <w:r w:rsidRPr="00627929">
        <w:t>, któr</w:t>
      </w:r>
      <w:r w:rsidR="006A3A62">
        <w:t>a</w:t>
      </w:r>
      <w:r w:rsidRPr="00627929">
        <w:t xml:space="preserve"> zostan</w:t>
      </w:r>
      <w:r w:rsidR="006A3A62">
        <w:t>ie</w:t>
      </w:r>
      <w:r w:rsidRPr="00627929">
        <w:t xml:space="preserve"> </w:t>
      </w:r>
      <w:r w:rsidR="006A3A62">
        <w:t xml:space="preserve">dodana do przedmiotu umowy </w:t>
      </w:r>
      <w:r w:rsidRPr="00627929">
        <w:t>w formie pisemnego aneksu do umowy</w:t>
      </w:r>
      <w:r w:rsidR="006A3A62">
        <w:t xml:space="preserve"> lub zostanie </w:t>
      </w:r>
      <w:r w:rsidR="00685E47">
        <w:t xml:space="preserve">jednorazowo </w:t>
      </w:r>
      <w:r w:rsidR="00B6253F">
        <w:t>wykonana za</w:t>
      </w:r>
      <w:r w:rsidR="006A3A62">
        <w:t xml:space="preserve"> pisemną zgodą Udzielającego zamówienia</w:t>
      </w:r>
      <w:r w:rsidRPr="00627929">
        <w:t>.</w:t>
      </w:r>
    </w:p>
    <w:p w14:paraId="1F009093" w14:textId="77777777" w:rsidR="005D0A27" w:rsidRDefault="005D0A27" w:rsidP="00FA6580">
      <w:pPr>
        <w:spacing w:line="360" w:lineRule="auto"/>
        <w:rPr>
          <w:b/>
        </w:rPr>
      </w:pPr>
    </w:p>
    <w:p w14:paraId="73B729E5" w14:textId="77777777" w:rsidR="005D0A27" w:rsidRPr="00627929" w:rsidRDefault="005D0A27" w:rsidP="00544A72">
      <w:pPr>
        <w:spacing w:line="360" w:lineRule="auto"/>
        <w:jc w:val="center"/>
        <w:rPr>
          <w:b/>
        </w:rPr>
      </w:pPr>
      <w:r w:rsidRPr="00627929">
        <w:rPr>
          <w:b/>
        </w:rPr>
        <w:t>§ 9</w:t>
      </w:r>
    </w:p>
    <w:p w14:paraId="54CF35DE" w14:textId="77777777" w:rsidR="005D0A27" w:rsidRPr="00627929" w:rsidRDefault="005D0A27">
      <w:pPr>
        <w:jc w:val="both"/>
      </w:pPr>
      <w:r w:rsidRPr="00627929">
        <w:t>Przyjmujący zamówienie zobowiązany jest do zapewnienia ochrony danych osob</w:t>
      </w:r>
      <w:r>
        <w:t>owych pacjentów zgodnie z ustawą</w:t>
      </w:r>
      <w:r w:rsidRPr="00627929">
        <w:t xml:space="preserve"> o ochronie danych osobowych oraz innymi przepisami.</w:t>
      </w:r>
    </w:p>
    <w:p w14:paraId="2C527345" w14:textId="77777777" w:rsidR="005D0A27" w:rsidRDefault="005D0A27" w:rsidP="009D15F9">
      <w:pPr>
        <w:spacing w:line="360" w:lineRule="auto"/>
        <w:rPr>
          <w:b/>
        </w:rPr>
      </w:pPr>
    </w:p>
    <w:p w14:paraId="721CEDF0" w14:textId="77777777" w:rsidR="005D0A27" w:rsidRPr="00627929" w:rsidRDefault="005D0A27" w:rsidP="009D15F9">
      <w:pPr>
        <w:spacing w:line="360" w:lineRule="auto"/>
        <w:jc w:val="center"/>
        <w:rPr>
          <w:b/>
        </w:rPr>
      </w:pPr>
      <w:r w:rsidRPr="00627929">
        <w:rPr>
          <w:b/>
        </w:rPr>
        <w:t>§ 10</w:t>
      </w:r>
    </w:p>
    <w:p w14:paraId="5AE10227" w14:textId="77777777" w:rsidR="005D0A27" w:rsidRDefault="005D0A27">
      <w:pPr>
        <w:numPr>
          <w:ilvl w:val="0"/>
          <w:numId w:val="13"/>
        </w:numPr>
        <w:jc w:val="both"/>
      </w:pPr>
      <w:r w:rsidRPr="00627929">
        <w:t>Przyjmujący zamówienie wyraża zgodę na poddan</w:t>
      </w:r>
      <w:r>
        <w:t>i</w:t>
      </w:r>
      <w:r w:rsidRPr="00627929">
        <w:t>e się kontroli przeprowadzonej przez Udzielającego zamówienia  w zakresie będącym przedmiotem  niniejszej umowy.</w:t>
      </w:r>
    </w:p>
    <w:p w14:paraId="4EB651BC" w14:textId="77777777" w:rsidR="00372DB1" w:rsidRPr="00627929" w:rsidRDefault="00372DB1" w:rsidP="00372DB1">
      <w:pPr>
        <w:numPr>
          <w:ilvl w:val="0"/>
          <w:numId w:val="13"/>
        </w:numPr>
        <w:jc w:val="both"/>
      </w:pPr>
      <w:r w:rsidRPr="00627929">
        <w:t xml:space="preserve">Przyjmujący zamówienie </w:t>
      </w:r>
      <w:r w:rsidRPr="00B6253F">
        <w:t>zobowiązuje się poddać</w:t>
      </w:r>
      <w:r w:rsidRPr="00A16732">
        <w:t xml:space="preserve"> kontroli przeprowadzonej przez Narodowy Fundusz Zdrowia na zasadach określonych w ustawie z dnia 27 sierpnia 2004 r. o świadczeniach opieki zdrowotnej finansowanych ze środków publicznych w zakresie objętym umową</w:t>
      </w:r>
      <w:r w:rsidRPr="00627929">
        <w:t>.</w:t>
      </w:r>
    </w:p>
    <w:p w14:paraId="30008809" w14:textId="77777777" w:rsidR="005D0A27" w:rsidRPr="00544A72" w:rsidRDefault="005D0A27">
      <w:pPr>
        <w:jc w:val="both"/>
        <w:rPr>
          <w:sz w:val="16"/>
          <w:szCs w:val="16"/>
        </w:rPr>
      </w:pPr>
    </w:p>
    <w:p w14:paraId="1F6F90EC" w14:textId="77777777" w:rsidR="005D0A27" w:rsidRPr="00627929" w:rsidRDefault="005D0A27" w:rsidP="00544A72">
      <w:pPr>
        <w:spacing w:line="360" w:lineRule="auto"/>
        <w:jc w:val="center"/>
        <w:rPr>
          <w:b/>
        </w:rPr>
      </w:pPr>
      <w:r w:rsidRPr="00627929">
        <w:rPr>
          <w:b/>
        </w:rPr>
        <w:t>§ 11</w:t>
      </w:r>
    </w:p>
    <w:p w14:paraId="1617646F" w14:textId="7AA0DAFA" w:rsidR="005D0A27" w:rsidRDefault="005D0A27" w:rsidP="00E02D49">
      <w:pPr>
        <w:numPr>
          <w:ilvl w:val="0"/>
          <w:numId w:val="15"/>
        </w:numPr>
        <w:ind w:left="426" w:hanging="426"/>
        <w:jc w:val="both"/>
      </w:pPr>
      <w:r>
        <w:t xml:space="preserve">Zamawiający </w:t>
      </w:r>
      <w:r w:rsidRPr="00E02D49">
        <w:t xml:space="preserve">może obciążyć </w:t>
      </w:r>
      <w:r>
        <w:t xml:space="preserve">Przyjmującego zamówienie </w:t>
      </w:r>
      <w:r w:rsidRPr="00E02D49">
        <w:t>karami</w:t>
      </w:r>
      <w:r>
        <w:t xml:space="preserve"> </w:t>
      </w:r>
      <w:r w:rsidRPr="00E02D49">
        <w:t>umownymi</w:t>
      </w:r>
      <w:r>
        <w:t xml:space="preserve"> </w:t>
      </w:r>
      <w:r>
        <w:br/>
      </w:r>
      <w:r w:rsidRPr="00E02D49">
        <w:t>w kwocie</w:t>
      </w:r>
      <w:r>
        <w:t xml:space="preserve"> </w:t>
      </w:r>
      <w:r w:rsidRPr="00E02D49">
        <w:t>50,00</w:t>
      </w:r>
      <w:r>
        <w:t xml:space="preserve"> </w:t>
      </w:r>
      <w:r w:rsidRPr="00E02D49">
        <w:t>zł za każdy przypadek</w:t>
      </w:r>
      <w:r>
        <w:t xml:space="preserve"> </w:t>
      </w:r>
      <w:r w:rsidR="00372DB1" w:rsidRPr="00B6253F">
        <w:t>zwłoki</w:t>
      </w:r>
      <w:r w:rsidRPr="00B6253F">
        <w:t xml:space="preserve"> w wykonaniu świadczenia zdrowotnego w stosunku do terminów określonych w </w:t>
      </w:r>
      <w:r w:rsidR="00372DB1" w:rsidRPr="00B6253F">
        <w:t>§ 1 ust. 2</w:t>
      </w:r>
      <w:r w:rsidR="00372DB1">
        <w:t xml:space="preserve"> </w:t>
      </w:r>
      <w:r w:rsidRPr="00E02D49">
        <w:t>niniejszej</w:t>
      </w:r>
      <w:r>
        <w:t xml:space="preserve"> </w:t>
      </w:r>
      <w:r w:rsidRPr="00E02D49">
        <w:t>umowy.</w:t>
      </w:r>
    </w:p>
    <w:p w14:paraId="1A74C0BB" w14:textId="77777777" w:rsidR="005D0A27" w:rsidRDefault="005D0A27" w:rsidP="00E02D49">
      <w:pPr>
        <w:numPr>
          <w:ilvl w:val="0"/>
          <w:numId w:val="15"/>
        </w:numPr>
        <w:ind w:left="426" w:hanging="426"/>
        <w:jc w:val="both"/>
      </w:pPr>
      <w:r>
        <w:t>Zamawiający</w:t>
      </w:r>
      <w:r w:rsidRPr="00E02D49">
        <w:t xml:space="preserve"> może ponawiać</w:t>
      </w:r>
      <w:r>
        <w:t xml:space="preserve"> </w:t>
      </w:r>
      <w:r w:rsidRPr="00E02D49">
        <w:t>kary</w:t>
      </w:r>
      <w:r>
        <w:t xml:space="preserve"> </w:t>
      </w:r>
      <w:r w:rsidRPr="00E02D49">
        <w:t>umowne</w:t>
      </w:r>
      <w:r>
        <w:t xml:space="preserve"> </w:t>
      </w:r>
      <w:r w:rsidRPr="00E02D49">
        <w:t>o których</w:t>
      </w:r>
      <w:r>
        <w:t xml:space="preserve"> </w:t>
      </w:r>
      <w:r w:rsidRPr="00E02D49">
        <w:t>mowa</w:t>
      </w:r>
      <w:r>
        <w:t xml:space="preserve"> </w:t>
      </w:r>
      <w:r w:rsidRPr="00E02D49">
        <w:t>w ust. 1.</w:t>
      </w:r>
    </w:p>
    <w:p w14:paraId="0C128793" w14:textId="77777777" w:rsidR="005D0A27" w:rsidRDefault="005D0A27" w:rsidP="00E02D49">
      <w:pPr>
        <w:numPr>
          <w:ilvl w:val="0"/>
          <w:numId w:val="15"/>
        </w:numPr>
        <w:ind w:left="426" w:hanging="426"/>
        <w:jc w:val="both"/>
      </w:pPr>
      <w:r>
        <w:t>Zamawiający</w:t>
      </w:r>
      <w:r w:rsidRPr="00E02D49">
        <w:t xml:space="preserve"> może obciążyć </w:t>
      </w:r>
      <w:r>
        <w:t>Przyjmującego zamówienie</w:t>
      </w:r>
      <w:r w:rsidRPr="00E02D49">
        <w:t xml:space="preserve"> karą umowną </w:t>
      </w:r>
      <w:r>
        <w:br/>
      </w:r>
      <w:r w:rsidRPr="00E02D49">
        <w:t>w</w:t>
      </w:r>
      <w:r>
        <w:t xml:space="preserve"> </w:t>
      </w:r>
      <w:r w:rsidRPr="00E02D49">
        <w:t>przypadku</w:t>
      </w:r>
      <w:r>
        <w:t xml:space="preserve"> </w:t>
      </w:r>
      <w:r w:rsidRPr="00E02D49">
        <w:t>rozwiązania</w:t>
      </w:r>
      <w:r>
        <w:t xml:space="preserve"> umowy </w:t>
      </w:r>
      <w:r w:rsidRPr="00E02D49">
        <w:t>w</w:t>
      </w:r>
      <w:r>
        <w:t xml:space="preserve"> </w:t>
      </w:r>
      <w:r w:rsidRPr="00E02D49">
        <w:t>trybie</w:t>
      </w:r>
      <w:r>
        <w:t xml:space="preserve"> </w:t>
      </w:r>
      <w:r w:rsidRPr="00460EBD">
        <w:t>§ 12 ust. 6</w:t>
      </w:r>
      <w:r w:rsidRPr="002E21E9">
        <w:rPr>
          <w:color w:val="FF0000"/>
        </w:rPr>
        <w:t xml:space="preserve"> </w:t>
      </w:r>
      <w:r w:rsidRPr="00E02D49">
        <w:t>w wysokości 5% wartości</w:t>
      </w:r>
      <w:r>
        <w:t xml:space="preserve"> </w:t>
      </w:r>
      <w:r w:rsidRPr="00E02D49">
        <w:t>umowy,</w:t>
      </w:r>
      <w:r>
        <w:t xml:space="preserve"> </w:t>
      </w:r>
      <w:r>
        <w:br/>
      </w:r>
      <w:r w:rsidRPr="00E02D49">
        <w:t>o której</w:t>
      </w:r>
      <w:r>
        <w:t xml:space="preserve"> </w:t>
      </w:r>
      <w:r w:rsidRPr="00E02D49">
        <w:t>mowa</w:t>
      </w:r>
      <w:r>
        <w:t xml:space="preserve"> </w:t>
      </w:r>
      <w:r w:rsidRPr="00E02D49">
        <w:t xml:space="preserve">w </w:t>
      </w:r>
      <w:r w:rsidRPr="002E21E9">
        <w:t>§ 8 ust. 4.</w:t>
      </w:r>
    </w:p>
    <w:p w14:paraId="3DE7CA60" w14:textId="77777777" w:rsidR="005D0A27" w:rsidRDefault="005D0A27" w:rsidP="00E02D49">
      <w:pPr>
        <w:numPr>
          <w:ilvl w:val="0"/>
          <w:numId w:val="15"/>
        </w:numPr>
        <w:ind w:left="426" w:hanging="426"/>
        <w:jc w:val="both"/>
      </w:pPr>
      <w:r>
        <w:t xml:space="preserve">Zamawiający </w:t>
      </w:r>
      <w:r w:rsidRPr="00E02D49">
        <w:t>zastrzega</w:t>
      </w:r>
      <w:r>
        <w:t xml:space="preserve"> </w:t>
      </w:r>
      <w:r w:rsidRPr="00E02D49">
        <w:t>sobie</w:t>
      </w:r>
      <w:r>
        <w:t xml:space="preserve"> </w:t>
      </w:r>
      <w:r w:rsidRPr="00E02D49">
        <w:t>możliwość potrącenia kar</w:t>
      </w:r>
      <w:r>
        <w:t xml:space="preserve"> </w:t>
      </w:r>
      <w:r w:rsidRPr="00E02D49">
        <w:t>umownych</w:t>
      </w:r>
      <w:r>
        <w:t xml:space="preserve"> </w:t>
      </w:r>
      <w:r w:rsidRPr="00E02D49">
        <w:t>z</w:t>
      </w:r>
      <w:r>
        <w:t xml:space="preserve"> </w:t>
      </w:r>
      <w:r w:rsidRPr="00E02D49">
        <w:t>faktur</w:t>
      </w:r>
      <w:r>
        <w:t xml:space="preserve"> VAT </w:t>
      </w:r>
      <w:r w:rsidRPr="00E02D49">
        <w:t>wystawianych</w:t>
      </w:r>
      <w:r>
        <w:t xml:space="preserve"> </w:t>
      </w:r>
      <w:r w:rsidRPr="00E02D49">
        <w:t>przez</w:t>
      </w:r>
      <w:r>
        <w:t xml:space="preserve"> Przyjmującego zamówienie</w:t>
      </w:r>
      <w:r w:rsidRPr="00E02D49">
        <w:t>. Naliczenie</w:t>
      </w:r>
      <w:r>
        <w:t xml:space="preserve"> </w:t>
      </w:r>
      <w:r w:rsidRPr="00E02D49">
        <w:t>przez</w:t>
      </w:r>
      <w:r>
        <w:t xml:space="preserve"> Zamawiającego </w:t>
      </w:r>
      <w:r w:rsidRPr="00E02D49">
        <w:t>kary</w:t>
      </w:r>
      <w:r>
        <w:t xml:space="preserve"> </w:t>
      </w:r>
      <w:r w:rsidRPr="00E02D49">
        <w:t>umownej</w:t>
      </w:r>
      <w:r>
        <w:t xml:space="preserve"> </w:t>
      </w:r>
      <w:r w:rsidRPr="00E02D49">
        <w:t>następuje przez</w:t>
      </w:r>
      <w:r>
        <w:t xml:space="preserve"> </w:t>
      </w:r>
      <w:r w:rsidRPr="00E02D49">
        <w:t>sporządzenie</w:t>
      </w:r>
      <w:r>
        <w:t xml:space="preserve"> </w:t>
      </w:r>
      <w:r w:rsidRPr="00E02D49">
        <w:t>noty</w:t>
      </w:r>
      <w:r>
        <w:t xml:space="preserve"> </w:t>
      </w:r>
      <w:r w:rsidRPr="00E02D49">
        <w:t>księgowej</w:t>
      </w:r>
      <w:r>
        <w:t xml:space="preserve"> </w:t>
      </w:r>
      <w:r w:rsidRPr="00E02D49">
        <w:t>wraz</w:t>
      </w:r>
      <w:r>
        <w:t xml:space="preserve"> </w:t>
      </w:r>
      <w:r w:rsidRPr="00E02D49">
        <w:t>z</w:t>
      </w:r>
      <w:r>
        <w:t xml:space="preserve"> </w:t>
      </w:r>
      <w:r w:rsidRPr="00E02D49">
        <w:t>pisemnym</w:t>
      </w:r>
      <w:r>
        <w:t xml:space="preserve"> </w:t>
      </w:r>
      <w:r w:rsidRPr="00E02D49">
        <w:t>uzasadnieniem</w:t>
      </w:r>
      <w:r>
        <w:t xml:space="preserve"> </w:t>
      </w:r>
      <w:r w:rsidRPr="00E02D49">
        <w:t>oraz</w:t>
      </w:r>
      <w:r>
        <w:t xml:space="preserve"> </w:t>
      </w:r>
      <w:r w:rsidRPr="00E02D49">
        <w:t>terminem</w:t>
      </w:r>
      <w:r>
        <w:t xml:space="preserve"> </w:t>
      </w:r>
      <w:r w:rsidRPr="00E02D49">
        <w:t>zapłaty.</w:t>
      </w:r>
    </w:p>
    <w:p w14:paraId="004B92A8" w14:textId="77777777" w:rsidR="005D0A27" w:rsidRPr="00E02D49" w:rsidRDefault="005D0A27" w:rsidP="00E02D49">
      <w:pPr>
        <w:numPr>
          <w:ilvl w:val="0"/>
          <w:numId w:val="15"/>
        </w:numPr>
        <w:ind w:left="426" w:hanging="426"/>
        <w:jc w:val="both"/>
      </w:pPr>
      <w:r>
        <w:t xml:space="preserve">Zamawiający </w:t>
      </w:r>
      <w:r w:rsidRPr="00E02D49">
        <w:t>zastrzega</w:t>
      </w:r>
      <w:r>
        <w:t xml:space="preserve"> </w:t>
      </w:r>
      <w:r w:rsidRPr="00E02D49">
        <w:t>sobie</w:t>
      </w:r>
      <w:r>
        <w:t xml:space="preserve"> </w:t>
      </w:r>
      <w:r w:rsidRPr="00E02D49">
        <w:t>prawo</w:t>
      </w:r>
      <w:r>
        <w:t xml:space="preserve"> </w:t>
      </w:r>
      <w:r w:rsidRPr="00E02D49">
        <w:t>dochodzenia</w:t>
      </w:r>
      <w:r>
        <w:t xml:space="preserve"> </w:t>
      </w:r>
      <w:r w:rsidRPr="00E02D49">
        <w:t>odszkodowania</w:t>
      </w:r>
      <w:r>
        <w:t xml:space="preserve"> uzupełniającego, </w:t>
      </w:r>
      <w:r w:rsidRPr="00E02D49">
        <w:t>przewyższającego wartość</w:t>
      </w:r>
      <w:r>
        <w:t xml:space="preserve"> </w:t>
      </w:r>
      <w:r w:rsidRPr="00E02D49">
        <w:t>ustalonych</w:t>
      </w:r>
      <w:r>
        <w:t xml:space="preserve"> </w:t>
      </w:r>
      <w:r w:rsidRPr="00E02D49">
        <w:t>kar</w:t>
      </w:r>
      <w:r>
        <w:t xml:space="preserve"> </w:t>
      </w:r>
      <w:r w:rsidRPr="00E02D49">
        <w:t>umownych.</w:t>
      </w:r>
    </w:p>
    <w:p w14:paraId="6E45D8F9" w14:textId="77777777" w:rsidR="005D0A27" w:rsidRDefault="005D0A27" w:rsidP="00E02D49">
      <w:pPr>
        <w:autoSpaceDE w:val="0"/>
        <w:autoSpaceDN w:val="0"/>
        <w:adjustRightInd w:val="0"/>
        <w:ind w:left="360"/>
        <w:jc w:val="both"/>
        <w:rPr>
          <w:b/>
        </w:rPr>
      </w:pPr>
    </w:p>
    <w:p w14:paraId="08A1AD2A" w14:textId="77777777" w:rsidR="005D0A27" w:rsidRPr="00E02D49" w:rsidRDefault="005D0A27" w:rsidP="00E02D49">
      <w:pPr>
        <w:spacing w:line="360" w:lineRule="auto"/>
        <w:jc w:val="center"/>
        <w:rPr>
          <w:b/>
        </w:rPr>
      </w:pPr>
      <w:r>
        <w:rPr>
          <w:b/>
        </w:rPr>
        <w:t>§ 12</w:t>
      </w:r>
    </w:p>
    <w:p w14:paraId="3D7CEAEA" w14:textId="2973616F" w:rsidR="005D0A27" w:rsidRPr="00365027" w:rsidRDefault="005D0A27" w:rsidP="001E6628">
      <w:pPr>
        <w:numPr>
          <w:ilvl w:val="0"/>
          <w:numId w:val="12"/>
        </w:numPr>
        <w:tabs>
          <w:tab w:val="clear" w:pos="720"/>
          <w:tab w:val="num" w:pos="360"/>
        </w:tabs>
        <w:autoSpaceDE w:val="0"/>
        <w:autoSpaceDN w:val="0"/>
        <w:adjustRightInd w:val="0"/>
        <w:ind w:left="360"/>
        <w:jc w:val="both"/>
        <w:rPr>
          <w:b/>
        </w:rPr>
      </w:pPr>
      <w:r w:rsidRPr="00627929">
        <w:t>Umowa zostaje zawarta na czas określo</w:t>
      </w:r>
      <w:r>
        <w:t xml:space="preserve">ny tj. </w:t>
      </w:r>
      <w:r w:rsidR="002B71DD">
        <w:rPr>
          <w:b/>
        </w:rPr>
        <w:t>……………………………………</w:t>
      </w:r>
    </w:p>
    <w:p w14:paraId="7C4CF7DC" w14:textId="77777777" w:rsidR="005D0A27" w:rsidRDefault="005D0A27" w:rsidP="001E6628">
      <w:pPr>
        <w:numPr>
          <w:ilvl w:val="0"/>
          <w:numId w:val="12"/>
        </w:numPr>
        <w:tabs>
          <w:tab w:val="clear" w:pos="720"/>
          <w:tab w:val="num" w:pos="360"/>
        </w:tabs>
        <w:autoSpaceDE w:val="0"/>
        <w:autoSpaceDN w:val="0"/>
        <w:adjustRightInd w:val="0"/>
        <w:ind w:left="360"/>
        <w:jc w:val="both"/>
      </w:pPr>
      <w:r w:rsidRPr="00627929">
        <w:t>Umowę może rozwiąza</w:t>
      </w:r>
      <w:r>
        <w:t>ć każda ze stron z uprzednim miesięcznym</w:t>
      </w:r>
      <w:r w:rsidRPr="00627929">
        <w:t xml:space="preserve"> okresem </w:t>
      </w:r>
      <w:r>
        <w:t xml:space="preserve">wypowiedzenia </w:t>
      </w:r>
      <w:r w:rsidRPr="00627929">
        <w:t>w przypadku rażącego naruszenia postanowień niniejszej umowy.</w:t>
      </w:r>
    </w:p>
    <w:p w14:paraId="2FCD9F7F" w14:textId="77777777" w:rsidR="005D0A27" w:rsidRDefault="005D0A27" w:rsidP="00180218">
      <w:pPr>
        <w:numPr>
          <w:ilvl w:val="0"/>
          <w:numId w:val="12"/>
        </w:numPr>
        <w:tabs>
          <w:tab w:val="clear" w:pos="720"/>
          <w:tab w:val="num" w:pos="360"/>
        </w:tabs>
        <w:autoSpaceDE w:val="0"/>
        <w:autoSpaceDN w:val="0"/>
        <w:adjustRightInd w:val="0"/>
        <w:ind w:left="360"/>
        <w:jc w:val="both"/>
      </w:pPr>
      <w:r w:rsidRPr="00627929">
        <w:t>Niniejsza umowa zostaje rozwiązana ze skutkiem n</w:t>
      </w:r>
      <w:r>
        <w:t xml:space="preserve">atychmiastowym w przypadku </w:t>
      </w:r>
      <w:r w:rsidRPr="00627929">
        <w:t>nie udokumentowania, w terminie 30 dni od daty podpisania umowy przez Przyjmującego zamówienie, zawarcia przez niego umowy ubezpieczenia od odpowiedzialności cywilnej.</w:t>
      </w:r>
    </w:p>
    <w:p w14:paraId="7E6C8640" w14:textId="77777777" w:rsidR="005D0A27" w:rsidRDefault="005D0A27" w:rsidP="00180218">
      <w:pPr>
        <w:numPr>
          <w:ilvl w:val="0"/>
          <w:numId w:val="12"/>
        </w:numPr>
        <w:tabs>
          <w:tab w:val="clear" w:pos="720"/>
          <w:tab w:val="num" w:pos="360"/>
        </w:tabs>
        <w:autoSpaceDE w:val="0"/>
        <w:autoSpaceDN w:val="0"/>
        <w:adjustRightInd w:val="0"/>
        <w:ind w:left="360"/>
        <w:jc w:val="both"/>
      </w:pPr>
      <w:r w:rsidRPr="00180218">
        <w:t>W</w:t>
      </w:r>
      <w:r>
        <w:t xml:space="preserve"> </w:t>
      </w:r>
      <w:r w:rsidRPr="00180218">
        <w:t>razie</w:t>
      </w:r>
      <w:r>
        <w:t xml:space="preserve"> </w:t>
      </w:r>
      <w:r w:rsidRPr="00180218">
        <w:t>zaistnienia</w:t>
      </w:r>
      <w:r>
        <w:t xml:space="preserve"> </w:t>
      </w:r>
      <w:r w:rsidRPr="00180218">
        <w:t>istotnej</w:t>
      </w:r>
      <w:r>
        <w:t xml:space="preserve"> </w:t>
      </w:r>
      <w:r w:rsidRPr="00180218">
        <w:t>zmiany</w:t>
      </w:r>
      <w:r>
        <w:t xml:space="preserve"> </w:t>
      </w:r>
      <w:r w:rsidRPr="00180218">
        <w:t>okoliczności powodującej, że</w:t>
      </w:r>
      <w:r>
        <w:t xml:space="preserve"> </w:t>
      </w:r>
      <w:r w:rsidRPr="00180218">
        <w:t>wykonanie</w:t>
      </w:r>
      <w:r>
        <w:t xml:space="preserve"> </w:t>
      </w:r>
      <w:r w:rsidRPr="00180218">
        <w:t>umowy</w:t>
      </w:r>
      <w:r>
        <w:t xml:space="preserve"> </w:t>
      </w:r>
      <w:r w:rsidRPr="00180218">
        <w:t>nie leży w</w:t>
      </w:r>
      <w:r>
        <w:t xml:space="preserve"> </w:t>
      </w:r>
      <w:r w:rsidRPr="00180218">
        <w:t>interesie</w:t>
      </w:r>
      <w:r>
        <w:t xml:space="preserve"> Zamawiającego</w:t>
      </w:r>
      <w:r w:rsidRPr="00180218">
        <w:t>,</w:t>
      </w:r>
      <w:r>
        <w:t xml:space="preserve"> </w:t>
      </w:r>
      <w:r w:rsidRPr="00180218">
        <w:t>czego</w:t>
      </w:r>
      <w:r>
        <w:t xml:space="preserve"> </w:t>
      </w:r>
      <w:r w:rsidRPr="00180218">
        <w:t>nie można było przewidzieć w</w:t>
      </w:r>
      <w:r>
        <w:t xml:space="preserve"> </w:t>
      </w:r>
      <w:r w:rsidRPr="00180218">
        <w:t>chwili</w:t>
      </w:r>
      <w:r>
        <w:t xml:space="preserve"> </w:t>
      </w:r>
      <w:r w:rsidRPr="00180218">
        <w:t>zawarcia</w:t>
      </w:r>
      <w:r>
        <w:t xml:space="preserve"> </w:t>
      </w:r>
      <w:r w:rsidRPr="00180218">
        <w:t>umowy,</w:t>
      </w:r>
      <w:r>
        <w:t xml:space="preserve"> </w:t>
      </w:r>
      <w:r w:rsidRPr="00180218">
        <w:t>w szczególności</w:t>
      </w:r>
      <w:r>
        <w:t xml:space="preserve"> </w:t>
      </w:r>
      <w:r w:rsidRPr="00180218">
        <w:t>zmniejszenia</w:t>
      </w:r>
      <w:r>
        <w:t xml:space="preserve"> </w:t>
      </w:r>
      <w:r w:rsidRPr="00180218">
        <w:t>ilościowego bądź wartościowego</w:t>
      </w:r>
      <w:r>
        <w:t xml:space="preserve"> </w:t>
      </w:r>
      <w:r w:rsidRPr="00180218">
        <w:t>kontraktu</w:t>
      </w:r>
      <w:r>
        <w:t xml:space="preserve">                          </w:t>
      </w:r>
      <w:r w:rsidRPr="00180218">
        <w:t>z Narodowym Funduszem</w:t>
      </w:r>
      <w:r>
        <w:t xml:space="preserve"> </w:t>
      </w:r>
      <w:r w:rsidRPr="00180218">
        <w:t xml:space="preserve">Zdrowia, </w:t>
      </w:r>
      <w:r>
        <w:t>Udzielający zamówienia</w:t>
      </w:r>
      <w:r w:rsidRPr="00180218">
        <w:t xml:space="preserve"> może odstąpić od</w:t>
      </w:r>
      <w:r>
        <w:t xml:space="preserve"> </w:t>
      </w:r>
      <w:r w:rsidRPr="00180218">
        <w:t>umowy</w:t>
      </w:r>
      <w:r>
        <w:t xml:space="preserve">                        </w:t>
      </w:r>
      <w:r w:rsidRPr="00180218">
        <w:t>w</w:t>
      </w:r>
      <w:r>
        <w:t xml:space="preserve"> </w:t>
      </w:r>
      <w:r w:rsidRPr="00180218">
        <w:t>terminie</w:t>
      </w:r>
      <w:r>
        <w:t xml:space="preserve"> </w:t>
      </w:r>
      <w:r w:rsidRPr="00180218">
        <w:t>30 dni od</w:t>
      </w:r>
      <w:r>
        <w:t xml:space="preserve"> daty</w:t>
      </w:r>
      <w:r w:rsidRPr="00180218">
        <w:t xml:space="preserve"> powzięcia wiadomości</w:t>
      </w:r>
      <w:r>
        <w:t xml:space="preserve"> </w:t>
      </w:r>
      <w:r w:rsidRPr="00180218">
        <w:t>o tych</w:t>
      </w:r>
      <w:r>
        <w:t xml:space="preserve"> </w:t>
      </w:r>
      <w:r w:rsidRPr="00180218">
        <w:t>okolicznościach.</w:t>
      </w:r>
      <w:r>
        <w:t xml:space="preserve"> </w:t>
      </w:r>
      <w:r>
        <w:br/>
      </w:r>
      <w:r w:rsidRPr="00180218">
        <w:t xml:space="preserve">W takim wypadku </w:t>
      </w:r>
      <w:r>
        <w:t xml:space="preserve">Przyjmujący zamówienia </w:t>
      </w:r>
      <w:r w:rsidRPr="00180218">
        <w:t>może żądać jedynie wynagrodzenia</w:t>
      </w:r>
      <w:r>
        <w:t xml:space="preserve"> </w:t>
      </w:r>
      <w:r w:rsidRPr="00180218">
        <w:t>należnego</w:t>
      </w:r>
      <w:r>
        <w:t xml:space="preserve"> </w:t>
      </w:r>
      <w:r w:rsidRPr="00180218">
        <w:t>mu z</w:t>
      </w:r>
      <w:r>
        <w:t xml:space="preserve"> </w:t>
      </w:r>
      <w:r w:rsidRPr="00180218">
        <w:t>tytułu</w:t>
      </w:r>
      <w:r>
        <w:t xml:space="preserve"> </w:t>
      </w:r>
      <w:r w:rsidRPr="00180218">
        <w:t>faktycznie wykonanych</w:t>
      </w:r>
      <w:r>
        <w:t xml:space="preserve"> </w:t>
      </w:r>
      <w:r w:rsidRPr="00180218">
        <w:t xml:space="preserve">badań. </w:t>
      </w:r>
    </w:p>
    <w:p w14:paraId="24675185" w14:textId="77777777" w:rsidR="005D0A27" w:rsidRDefault="005D0A27" w:rsidP="00180218">
      <w:pPr>
        <w:numPr>
          <w:ilvl w:val="0"/>
          <w:numId w:val="12"/>
        </w:numPr>
        <w:tabs>
          <w:tab w:val="clear" w:pos="720"/>
          <w:tab w:val="num" w:pos="360"/>
        </w:tabs>
        <w:autoSpaceDE w:val="0"/>
        <w:autoSpaceDN w:val="0"/>
        <w:adjustRightInd w:val="0"/>
        <w:ind w:left="360"/>
        <w:jc w:val="both"/>
      </w:pPr>
      <w:r w:rsidRPr="00180218">
        <w:t>W przypadku, o</w:t>
      </w:r>
      <w:r>
        <w:t xml:space="preserve"> </w:t>
      </w:r>
      <w:r w:rsidRPr="00180218">
        <w:t>którym</w:t>
      </w:r>
      <w:r>
        <w:t xml:space="preserve"> mowa w ust. 4</w:t>
      </w:r>
      <w:r w:rsidRPr="00180218">
        <w:t xml:space="preserve"> postanowienia o karze umownej nie</w:t>
      </w:r>
      <w:r>
        <w:t xml:space="preserve"> </w:t>
      </w:r>
      <w:r w:rsidRPr="00180218">
        <w:t xml:space="preserve">mają zastosowania. </w:t>
      </w:r>
    </w:p>
    <w:p w14:paraId="2AAF0FFE" w14:textId="77777777" w:rsidR="005D0A27" w:rsidRDefault="005D0A27" w:rsidP="00180218">
      <w:pPr>
        <w:numPr>
          <w:ilvl w:val="0"/>
          <w:numId w:val="12"/>
        </w:numPr>
        <w:tabs>
          <w:tab w:val="clear" w:pos="720"/>
          <w:tab w:val="num" w:pos="360"/>
        </w:tabs>
        <w:autoSpaceDE w:val="0"/>
        <w:autoSpaceDN w:val="0"/>
        <w:adjustRightInd w:val="0"/>
        <w:ind w:left="360"/>
        <w:jc w:val="both"/>
      </w:pPr>
      <w:r>
        <w:lastRenderedPageBreak/>
        <w:t xml:space="preserve">Zamawiający </w:t>
      </w:r>
      <w:r w:rsidRPr="00180218">
        <w:t>jest</w:t>
      </w:r>
      <w:r>
        <w:t xml:space="preserve"> </w:t>
      </w:r>
      <w:r w:rsidRPr="00180218">
        <w:t>uprawniony do</w:t>
      </w:r>
      <w:r>
        <w:t xml:space="preserve"> </w:t>
      </w:r>
      <w:r w:rsidRPr="00180218">
        <w:t>rozwiązania</w:t>
      </w:r>
      <w:r>
        <w:t xml:space="preserve"> </w:t>
      </w:r>
      <w:r w:rsidRPr="00180218">
        <w:t xml:space="preserve">niniejszej umowy ze skutkiem </w:t>
      </w:r>
      <w:r>
        <w:t xml:space="preserve"> </w:t>
      </w:r>
      <w:r w:rsidRPr="00180218">
        <w:t xml:space="preserve">natychmiastowym w przypadku, gdy </w:t>
      </w:r>
      <w:r>
        <w:t>Przyjmujący zamówienie</w:t>
      </w:r>
      <w:r w:rsidRPr="00180218">
        <w:t xml:space="preserve"> nie</w:t>
      </w:r>
      <w:r>
        <w:t xml:space="preserve"> </w:t>
      </w:r>
      <w:r w:rsidRPr="00180218">
        <w:t xml:space="preserve">będzie realizował postanowień </w:t>
      </w:r>
      <w:r>
        <w:t xml:space="preserve"> </w:t>
      </w:r>
      <w:r w:rsidRPr="00180218">
        <w:t>niniejszej umowy i nie usunie</w:t>
      </w:r>
      <w:r>
        <w:t xml:space="preserve"> </w:t>
      </w:r>
      <w:r w:rsidRPr="00180218">
        <w:t>powyższego</w:t>
      </w:r>
      <w:r>
        <w:t xml:space="preserve"> </w:t>
      </w:r>
      <w:r w:rsidRPr="00180218">
        <w:t>stanu</w:t>
      </w:r>
      <w:r>
        <w:t xml:space="preserve"> </w:t>
      </w:r>
      <w:r w:rsidRPr="00180218">
        <w:t xml:space="preserve">pomimo wyznaczenia mu </w:t>
      </w:r>
      <w:r>
        <w:br/>
      </w:r>
      <w:r w:rsidRPr="00180218">
        <w:t xml:space="preserve">w tym celu przez </w:t>
      </w:r>
      <w:r>
        <w:t xml:space="preserve">Zamawiającego </w:t>
      </w:r>
      <w:r w:rsidRPr="00180218">
        <w:t>dodatkowego 7-</w:t>
      </w:r>
      <w:r>
        <w:t xml:space="preserve"> </w:t>
      </w:r>
      <w:r w:rsidRPr="00180218">
        <w:t xml:space="preserve">dniowego terminu. </w:t>
      </w:r>
    </w:p>
    <w:p w14:paraId="6A7FDECE" w14:textId="77777777" w:rsidR="002B71DD" w:rsidRPr="00627929" w:rsidRDefault="002B71DD" w:rsidP="00C70446">
      <w:pPr>
        <w:tabs>
          <w:tab w:val="num" w:pos="360"/>
        </w:tabs>
        <w:autoSpaceDE w:val="0"/>
        <w:autoSpaceDN w:val="0"/>
        <w:adjustRightInd w:val="0"/>
        <w:ind w:left="360"/>
        <w:jc w:val="both"/>
      </w:pPr>
    </w:p>
    <w:p w14:paraId="1905515A" w14:textId="77777777" w:rsidR="005D0A27" w:rsidRPr="00544A72" w:rsidRDefault="005D0A27">
      <w:pPr>
        <w:jc w:val="both"/>
        <w:rPr>
          <w:sz w:val="16"/>
          <w:szCs w:val="16"/>
        </w:rPr>
      </w:pPr>
    </w:p>
    <w:p w14:paraId="7C0EA782" w14:textId="77777777" w:rsidR="005D0A27" w:rsidRDefault="005D0A27" w:rsidP="00544A72">
      <w:pPr>
        <w:spacing w:line="360" w:lineRule="auto"/>
        <w:jc w:val="center"/>
        <w:rPr>
          <w:b/>
        </w:rPr>
      </w:pPr>
      <w:r w:rsidRPr="00627929">
        <w:rPr>
          <w:b/>
        </w:rPr>
        <w:sym w:font="Times New Roman" w:char="00A7"/>
      </w:r>
      <w:r>
        <w:rPr>
          <w:b/>
        </w:rPr>
        <w:t xml:space="preserve"> 13</w:t>
      </w:r>
    </w:p>
    <w:p w14:paraId="6728D054" w14:textId="77777777" w:rsidR="002041F4" w:rsidRDefault="002041F4" w:rsidP="00544A72">
      <w:pPr>
        <w:spacing w:line="360" w:lineRule="auto"/>
        <w:jc w:val="center"/>
        <w:rPr>
          <w:b/>
        </w:rPr>
      </w:pPr>
    </w:p>
    <w:p w14:paraId="3851B7A2" w14:textId="77777777" w:rsidR="002041F4" w:rsidRPr="002041F4" w:rsidRDefault="002041F4" w:rsidP="002041F4">
      <w:pPr>
        <w:numPr>
          <w:ilvl w:val="0"/>
          <w:numId w:val="22"/>
        </w:numPr>
        <w:jc w:val="both"/>
      </w:pPr>
      <w:r w:rsidRPr="002041F4">
        <w:t>Zgodnie z przepisami ustawy z dnia 5 sierpnia 2025 roku o zmianie ustawy o podatku od towarów i usług oraz  ustawy o zmianie ustawy o podatku od towarów i usług oraz niektórych innych ustaw (Dz. U. 2025 poz. 1203) zgodnie z obowiązkiem wynikającym z tej ustawy:</w:t>
      </w:r>
    </w:p>
    <w:p w14:paraId="31FE81EB" w14:textId="77777777" w:rsidR="002041F4" w:rsidRPr="002041F4" w:rsidRDefault="002041F4" w:rsidP="002041F4">
      <w:pPr>
        <w:pStyle w:val="Akapitzlist"/>
        <w:numPr>
          <w:ilvl w:val="0"/>
          <w:numId w:val="23"/>
        </w:numPr>
        <w:autoSpaceDE w:val="0"/>
        <w:autoSpaceDN w:val="0"/>
        <w:adjustRightInd w:val="0"/>
        <w:ind w:left="567" w:hanging="425"/>
        <w:jc w:val="both"/>
      </w:pPr>
      <w:r w:rsidRPr="002041F4">
        <w:t xml:space="preserve">wszelkie faktury Przyjmującego Zamówienia dokumentujące transakcje handlowe będą wystawiane i udostępniane wyłącznie w formie faktur ustrukturyzowanych za pośrednictwem Krajowego Systemu e-Faktur (KSeF), zgodnie z obowiązującymi przepisami prawa. </w:t>
      </w:r>
    </w:p>
    <w:p w14:paraId="0BCAD377" w14:textId="77777777" w:rsidR="002041F4" w:rsidRPr="002041F4" w:rsidRDefault="002041F4" w:rsidP="002041F4">
      <w:pPr>
        <w:pStyle w:val="Akapitzlist"/>
        <w:numPr>
          <w:ilvl w:val="0"/>
          <w:numId w:val="23"/>
        </w:numPr>
        <w:autoSpaceDE w:val="0"/>
        <w:autoSpaceDN w:val="0"/>
        <w:adjustRightInd w:val="0"/>
        <w:ind w:left="567" w:hanging="425"/>
        <w:jc w:val="both"/>
      </w:pPr>
      <w:r w:rsidRPr="002041F4">
        <w:t xml:space="preserve">Za datę doręczenia faktury uznaje się datę nadania numeru identyfikującego fakturę w KSeF, zgodnie z art. 106na ust. 1 ustawy o VAT. </w:t>
      </w:r>
    </w:p>
    <w:p w14:paraId="7F1F2D74" w14:textId="77777777" w:rsidR="002041F4" w:rsidRPr="002041F4" w:rsidRDefault="002041F4" w:rsidP="002041F4">
      <w:pPr>
        <w:pStyle w:val="Akapitzlist"/>
        <w:numPr>
          <w:ilvl w:val="0"/>
          <w:numId w:val="23"/>
        </w:numPr>
        <w:autoSpaceDE w:val="0"/>
        <w:autoSpaceDN w:val="0"/>
        <w:adjustRightInd w:val="0"/>
        <w:ind w:left="567" w:hanging="425"/>
        <w:jc w:val="both"/>
      </w:pPr>
      <w:r w:rsidRPr="002041F4">
        <w:t xml:space="preserve">Strony zobowiązują się do zapewnienia technicznej możliwości wystawiania, odbierania i przetwarzania faktur ustrukturyzowanych w KSeF, w tym do posiadania odpowiednich uprawnień dostępowych. </w:t>
      </w:r>
    </w:p>
    <w:p w14:paraId="6A1FC84E" w14:textId="77777777" w:rsidR="002041F4" w:rsidRPr="002041F4" w:rsidRDefault="002041F4" w:rsidP="002041F4">
      <w:pPr>
        <w:pStyle w:val="Akapitzlist"/>
        <w:numPr>
          <w:ilvl w:val="0"/>
          <w:numId w:val="23"/>
        </w:numPr>
        <w:autoSpaceDE w:val="0"/>
        <w:autoSpaceDN w:val="0"/>
        <w:adjustRightInd w:val="0"/>
        <w:ind w:left="567" w:hanging="425"/>
        <w:jc w:val="both"/>
      </w:pPr>
      <w:r w:rsidRPr="002041F4">
        <w:t xml:space="preserve">W przypadku awarii systemu KSeF uniemożliwiającej wystawienie faktury, dopuszcza się wystawienie faktury w formie rezerwowej, zgodnie z przepisami przejściowymi i komunikatami Ministerstwa Finansów. </w:t>
      </w:r>
    </w:p>
    <w:p w14:paraId="60543A44" w14:textId="77777777" w:rsidR="002041F4" w:rsidRPr="002041F4" w:rsidRDefault="002041F4" w:rsidP="002041F4">
      <w:pPr>
        <w:pStyle w:val="Akapitzlist"/>
        <w:numPr>
          <w:ilvl w:val="0"/>
          <w:numId w:val="23"/>
        </w:numPr>
        <w:autoSpaceDE w:val="0"/>
        <w:autoSpaceDN w:val="0"/>
        <w:adjustRightInd w:val="0"/>
        <w:ind w:left="567" w:hanging="425"/>
        <w:jc w:val="both"/>
      </w:pPr>
      <w:r w:rsidRPr="002041F4">
        <w:t xml:space="preserve">Strony zobowiązują się do niezwłocznego informowania się nawzajem o wszelkich zmianach danych identyfikacyjnych niezbędnych do prawidłowego funkcjonowania KSeF (np. NIP, PESEL, dane pełnomocników). </w:t>
      </w:r>
    </w:p>
    <w:p w14:paraId="1A4C2C0E" w14:textId="77777777" w:rsidR="002041F4" w:rsidRPr="002041F4" w:rsidRDefault="002041F4" w:rsidP="002041F4">
      <w:pPr>
        <w:pStyle w:val="Akapitzlist"/>
        <w:numPr>
          <w:ilvl w:val="0"/>
          <w:numId w:val="23"/>
        </w:numPr>
        <w:autoSpaceDE w:val="0"/>
        <w:autoSpaceDN w:val="0"/>
        <w:adjustRightInd w:val="0"/>
        <w:ind w:left="567" w:hanging="425"/>
        <w:jc w:val="both"/>
      </w:pPr>
      <w:r w:rsidRPr="002041F4">
        <w:t>Wszelkie inne formy przesyłania faktur (np. e-mail, papier) mają charakter informacyjny i nie stanowią podstawy do rozliczeń podatkowych ani księgowych</w:t>
      </w:r>
    </w:p>
    <w:p w14:paraId="7742D765" w14:textId="77777777" w:rsidR="002041F4" w:rsidRPr="002041F4" w:rsidRDefault="002041F4" w:rsidP="002041F4">
      <w:pPr>
        <w:pStyle w:val="Akapitzlist"/>
        <w:numPr>
          <w:ilvl w:val="0"/>
          <w:numId w:val="23"/>
        </w:numPr>
        <w:autoSpaceDE w:val="0"/>
        <w:autoSpaceDN w:val="0"/>
        <w:adjustRightInd w:val="0"/>
        <w:ind w:left="567" w:hanging="425"/>
        <w:jc w:val="both"/>
      </w:pPr>
      <w:r w:rsidRPr="002041F4">
        <w:t>W przypadku niedostępności systemu KSeF faktury będą przesyłane w formacie PDF na adres a-mail:kancelaria@szpital2.bytom.pl</w:t>
      </w:r>
    </w:p>
    <w:p w14:paraId="0C3721DA" w14:textId="77777777" w:rsidR="002041F4" w:rsidRDefault="002041F4" w:rsidP="002041F4">
      <w:pPr>
        <w:spacing w:line="360" w:lineRule="auto"/>
        <w:rPr>
          <w:bCs/>
        </w:rPr>
      </w:pPr>
    </w:p>
    <w:p w14:paraId="28EC7C26" w14:textId="3C5C3BE7" w:rsidR="002041F4" w:rsidRPr="002041F4" w:rsidRDefault="002041F4" w:rsidP="002041F4">
      <w:pPr>
        <w:spacing w:line="360" w:lineRule="auto"/>
        <w:jc w:val="center"/>
        <w:rPr>
          <w:b/>
        </w:rPr>
      </w:pPr>
      <w:r w:rsidRPr="002041F4">
        <w:rPr>
          <w:b/>
        </w:rPr>
        <w:t>§ 14</w:t>
      </w:r>
    </w:p>
    <w:p w14:paraId="593D20CF" w14:textId="7689E575" w:rsidR="005D0A27" w:rsidRPr="00B6253F" w:rsidRDefault="009C4B6E" w:rsidP="0073165B">
      <w:pPr>
        <w:jc w:val="both"/>
      </w:pPr>
      <w:r w:rsidRPr="00B6253F">
        <w:t xml:space="preserve">1. </w:t>
      </w:r>
      <w:r w:rsidR="005D0A27" w:rsidRPr="00B6253F">
        <w:t xml:space="preserve">Zakazuje się zmian postanowień zawartej umowy oraz wprowadzania nowych postanowień                  do umowy niekorzystnych dla Zamawiającego, jeżeli przy ich uwzględnieniu zachodziłaby konieczność zmiany treści ofert, na podstawie której dokonano wyboru Przyjmującego zamówienie, chyba że konieczność wprowadzenia takich zmian wynika </w:t>
      </w:r>
      <w:r w:rsidR="005D0A27" w:rsidRPr="00B6253F">
        <w:br/>
        <w:t>z okoliczności, których nie można było przewidzieć w chwili zawarcia umowy.</w:t>
      </w:r>
    </w:p>
    <w:p w14:paraId="388E88E2" w14:textId="47395FCF" w:rsidR="009C4B6E" w:rsidRPr="0073165B" w:rsidRDefault="009C4B6E" w:rsidP="0073165B">
      <w:pPr>
        <w:jc w:val="both"/>
      </w:pPr>
      <w:r w:rsidRPr="00B6253F">
        <w:t>2. Przyjmujący Zamówienie nie może dokonać cesji wierzytelności wynikających z niniejszej umowy bez zgody organu tworzącego wyrażonej na podstawie art. 54 ust. 5 ustawy z dnia 15.04.2011r. o działalności leczniczej.</w:t>
      </w:r>
    </w:p>
    <w:p w14:paraId="19208556" w14:textId="77777777" w:rsidR="005D0A27" w:rsidRDefault="005D0A27" w:rsidP="00544A72">
      <w:pPr>
        <w:spacing w:line="360" w:lineRule="auto"/>
        <w:jc w:val="center"/>
        <w:rPr>
          <w:b/>
        </w:rPr>
      </w:pPr>
    </w:p>
    <w:p w14:paraId="0FA7E972" w14:textId="6C2207DA" w:rsidR="005D0A27" w:rsidRPr="00544A72" w:rsidRDefault="005D0A27" w:rsidP="00544A72">
      <w:pPr>
        <w:spacing w:line="360" w:lineRule="auto"/>
        <w:jc w:val="center"/>
        <w:rPr>
          <w:b/>
        </w:rPr>
      </w:pPr>
      <w:r w:rsidRPr="00627929">
        <w:rPr>
          <w:b/>
        </w:rPr>
        <w:sym w:font="Times New Roman" w:char="00A7"/>
      </w:r>
      <w:r>
        <w:rPr>
          <w:b/>
        </w:rPr>
        <w:t xml:space="preserve"> 1</w:t>
      </w:r>
      <w:r w:rsidR="002041F4">
        <w:rPr>
          <w:b/>
        </w:rPr>
        <w:t>5</w:t>
      </w:r>
    </w:p>
    <w:p w14:paraId="37B36C8B" w14:textId="77777777" w:rsidR="005D0A27" w:rsidRPr="00627929" w:rsidRDefault="005D0A27">
      <w:pPr>
        <w:jc w:val="both"/>
      </w:pPr>
      <w:r w:rsidRPr="00627929">
        <w:t>W sprawach nie uregulowanych postanowieniami umowy będą miały zastosowanie przepisy Kodeksu Cywilnego.</w:t>
      </w:r>
    </w:p>
    <w:p w14:paraId="7957D7D3" w14:textId="77777777" w:rsidR="005D0A27" w:rsidRDefault="005D0A27">
      <w:pPr>
        <w:jc w:val="both"/>
        <w:rPr>
          <w:sz w:val="16"/>
          <w:szCs w:val="16"/>
        </w:rPr>
      </w:pPr>
    </w:p>
    <w:p w14:paraId="5E3334D9" w14:textId="77777777" w:rsidR="002041F4" w:rsidRPr="00544A72" w:rsidRDefault="002041F4">
      <w:pPr>
        <w:jc w:val="both"/>
        <w:rPr>
          <w:sz w:val="16"/>
          <w:szCs w:val="16"/>
        </w:rPr>
      </w:pPr>
    </w:p>
    <w:p w14:paraId="39FFB6DC" w14:textId="7EEF7048" w:rsidR="005D0A27" w:rsidRPr="00627929" w:rsidRDefault="005D0A27" w:rsidP="00544A72">
      <w:pPr>
        <w:spacing w:line="360" w:lineRule="auto"/>
        <w:jc w:val="center"/>
        <w:rPr>
          <w:b/>
        </w:rPr>
      </w:pPr>
      <w:r w:rsidRPr="00627929">
        <w:rPr>
          <w:b/>
        </w:rPr>
        <w:sym w:font="Times New Roman" w:char="00A7"/>
      </w:r>
      <w:r>
        <w:rPr>
          <w:b/>
        </w:rPr>
        <w:t xml:space="preserve"> 1</w:t>
      </w:r>
      <w:r w:rsidR="002041F4">
        <w:rPr>
          <w:b/>
        </w:rPr>
        <w:t>6</w:t>
      </w:r>
    </w:p>
    <w:p w14:paraId="2216DD7B" w14:textId="77777777" w:rsidR="005D0A27" w:rsidRPr="00627929" w:rsidRDefault="005D0A27">
      <w:pPr>
        <w:jc w:val="both"/>
      </w:pPr>
      <w:r w:rsidRPr="00627929">
        <w:t>Wszelkie zmiany niniejszej umowy wymagają formy pisemnej pod rygorem nieważności.</w:t>
      </w:r>
    </w:p>
    <w:p w14:paraId="623B7D11" w14:textId="77777777" w:rsidR="005D0A27" w:rsidRDefault="005D0A27">
      <w:pPr>
        <w:rPr>
          <w:b/>
          <w:sz w:val="16"/>
          <w:szCs w:val="16"/>
        </w:rPr>
      </w:pPr>
    </w:p>
    <w:p w14:paraId="1F39D6A9" w14:textId="77777777" w:rsidR="005D0A27" w:rsidRDefault="005D0A27">
      <w:pPr>
        <w:rPr>
          <w:b/>
          <w:sz w:val="16"/>
          <w:szCs w:val="16"/>
        </w:rPr>
      </w:pPr>
    </w:p>
    <w:p w14:paraId="793EFA9E" w14:textId="77777777" w:rsidR="002041F4" w:rsidRDefault="002041F4">
      <w:pPr>
        <w:rPr>
          <w:b/>
          <w:sz w:val="16"/>
          <w:szCs w:val="16"/>
        </w:rPr>
      </w:pPr>
    </w:p>
    <w:p w14:paraId="1C60545A" w14:textId="77777777" w:rsidR="002041F4" w:rsidRDefault="002041F4">
      <w:pPr>
        <w:rPr>
          <w:b/>
          <w:sz w:val="16"/>
          <w:szCs w:val="16"/>
        </w:rPr>
      </w:pPr>
    </w:p>
    <w:p w14:paraId="6B8A5771" w14:textId="77777777" w:rsidR="002041F4" w:rsidRPr="00544A72" w:rsidRDefault="002041F4">
      <w:pPr>
        <w:rPr>
          <w:b/>
          <w:sz w:val="16"/>
          <w:szCs w:val="16"/>
        </w:rPr>
      </w:pPr>
    </w:p>
    <w:p w14:paraId="08ECD0F0" w14:textId="49388F1C" w:rsidR="005D0A27" w:rsidRPr="00544A72" w:rsidRDefault="005D0A27" w:rsidP="00544A72">
      <w:pPr>
        <w:spacing w:line="360" w:lineRule="auto"/>
        <w:jc w:val="center"/>
        <w:rPr>
          <w:b/>
        </w:rPr>
      </w:pPr>
      <w:r w:rsidRPr="00627929">
        <w:rPr>
          <w:b/>
        </w:rPr>
        <w:lastRenderedPageBreak/>
        <w:sym w:font="Times New Roman" w:char="00A7"/>
      </w:r>
      <w:r>
        <w:rPr>
          <w:b/>
        </w:rPr>
        <w:t xml:space="preserve"> 1</w:t>
      </w:r>
      <w:r w:rsidR="002041F4">
        <w:rPr>
          <w:b/>
        </w:rPr>
        <w:t>7</w:t>
      </w:r>
    </w:p>
    <w:p w14:paraId="00183BDE" w14:textId="77777777" w:rsidR="005D0A27" w:rsidRPr="00627929" w:rsidRDefault="005D0A27">
      <w:pPr>
        <w:jc w:val="both"/>
      </w:pPr>
      <w:r w:rsidRPr="00627929">
        <w:t>Ewentualne spory pomiędzy stronami rozstrzyga właściwy miejscowo sąd właściwy dla siedziby Udzielającego zamówienia.</w:t>
      </w:r>
    </w:p>
    <w:p w14:paraId="3CBD5B5C" w14:textId="77777777" w:rsidR="005D0A27" w:rsidRPr="00544A72" w:rsidRDefault="005D0A27">
      <w:pPr>
        <w:jc w:val="both"/>
        <w:rPr>
          <w:sz w:val="16"/>
          <w:szCs w:val="16"/>
        </w:rPr>
      </w:pPr>
      <w:r w:rsidRPr="00627929">
        <w:t xml:space="preserve"> </w:t>
      </w:r>
    </w:p>
    <w:p w14:paraId="4766BC9A" w14:textId="674FAFC7" w:rsidR="005D0A27" w:rsidRPr="00544A72" w:rsidRDefault="005D0A27" w:rsidP="00544A72">
      <w:pPr>
        <w:spacing w:line="360" w:lineRule="auto"/>
        <w:jc w:val="center"/>
        <w:rPr>
          <w:b/>
        </w:rPr>
      </w:pPr>
      <w:r w:rsidRPr="00627929">
        <w:rPr>
          <w:b/>
        </w:rPr>
        <w:sym w:font="Times New Roman" w:char="00A7"/>
      </w:r>
      <w:r>
        <w:rPr>
          <w:b/>
        </w:rPr>
        <w:t xml:space="preserve"> 1</w:t>
      </w:r>
      <w:r w:rsidR="002041F4">
        <w:rPr>
          <w:b/>
        </w:rPr>
        <w:t>8</w:t>
      </w:r>
    </w:p>
    <w:p w14:paraId="4B5E41CD" w14:textId="77777777" w:rsidR="005D0A27" w:rsidRPr="00627929" w:rsidRDefault="005D0A27">
      <w:pPr>
        <w:jc w:val="both"/>
      </w:pPr>
      <w:r w:rsidRPr="00627929">
        <w:t xml:space="preserve">Umowę sporządzono w dwóch  jednobrzmiących egzemplarzach po jednym dla każdej ze stron. </w:t>
      </w:r>
    </w:p>
    <w:p w14:paraId="7A0F37DA" w14:textId="77777777" w:rsidR="005D0A27" w:rsidRPr="00627929" w:rsidRDefault="005D0A27">
      <w:pPr>
        <w:jc w:val="center"/>
        <w:rPr>
          <w:b/>
        </w:rPr>
      </w:pPr>
    </w:p>
    <w:p w14:paraId="34DE92FE" w14:textId="77777777" w:rsidR="005D0A27" w:rsidRDefault="005D0A27">
      <w:pPr>
        <w:jc w:val="center"/>
        <w:rPr>
          <w:b/>
        </w:rPr>
      </w:pPr>
    </w:p>
    <w:p w14:paraId="59B9EA38" w14:textId="77777777" w:rsidR="005D0A27" w:rsidRDefault="005D0A27">
      <w:pPr>
        <w:jc w:val="center"/>
        <w:rPr>
          <w:b/>
        </w:rPr>
      </w:pPr>
    </w:p>
    <w:p w14:paraId="21CB0FC5" w14:textId="77777777" w:rsidR="00C70446" w:rsidRDefault="00C70446" w:rsidP="00C70446">
      <w:pPr>
        <w:rPr>
          <w:b/>
        </w:rPr>
      </w:pPr>
    </w:p>
    <w:p w14:paraId="68630713" w14:textId="77777777" w:rsidR="005D0A27" w:rsidRDefault="005D0A27">
      <w:pPr>
        <w:jc w:val="center"/>
        <w:rPr>
          <w:b/>
        </w:rPr>
      </w:pPr>
    </w:p>
    <w:p w14:paraId="3A134D67" w14:textId="77777777" w:rsidR="005D0A27" w:rsidRDefault="005D0A27">
      <w:pPr>
        <w:jc w:val="center"/>
        <w:rPr>
          <w:b/>
        </w:rPr>
      </w:pPr>
    </w:p>
    <w:p w14:paraId="118D38AB" w14:textId="77777777" w:rsidR="005D0A27" w:rsidRPr="00627929" w:rsidRDefault="005D0A27">
      <w:pPr>
        <w:jc w:val="center"/>
        <w:rPr>
          <w:b/>
        </w:rPr>
      </w:pPr>
    </w:p>
    <w:p w14:paraId="71C3C033" w14:textId="77777777" w:rsidR="005D0A27" w:rsidRDefault="005D0A27" w:rsidP="000F486D">
      <w:pPr>
        <w:jc w:val="center"/>
        <w:rPr>
          <w:b/>
        </w:rPr>
      </w:pPr>
      <w:r>
        <w:rPr>
          <w:b/>
        </w:rPr>
        <w:t>………………………………..…….                                  ……………………………………....</w:t>
      </w:r>
    </w:p>
    <w:p w14:paraId="7DB15AB0" w14:textId="77777777" w:rsidR="005D0A27" w:rsidRDefault="005D0A27" w:rsidP="000F486D">
      <w:pPr>
        <w:jc w:val="center"/>
        <w:rPr>
          <w:b/>
        </w:rPr>
      </w:pPr>
    </w:p>
    <w:p w14:paraId="17F0FD03" w14:textId="77777777" w:rsidR="005D0A27" w:rsidRDefault="005D0A27" w:rsidP="000F486D">
      <w:pPr>
        <w:jc w:val="center"/>
        <w:rPr>
          <w:b/>
        </w:rPr>
      </w:pPr>
    </w:p>
    <w:p w14:paraId="1327254C" w14:textId="77777777" w:rsidR="005D0A27" w:rsidRDefault="005D0A27" w:rsidP="00CF079A">
      <w:pPr>
        <w:jc w:val="center"/>
        <w:rPr>
          <w:b/>
        </w:rPr>
      </w:pPr>
      <w:r w:rsidRPr="00627929">
        <w:rPr>
          <w:b/>
        </w:rPr>
        <w:t>PRZYJMUJĄCY ZAMÓWIENIE</w:t>
      </w:r>
      <w:r w:rsidRPr="000F486D">
        <w:rPr>
          <w:b/>
        </w:rPr>
        <w:t xml:space="preserve"> </w:t>
      </w:r>
      <w:r>
        <w:rPr>
          <w:b/>
        </w:rPr>
        <w:t xml:space="preserve">                                ZAMAWIAJĄCY</w:t>
      </w:r>
    </w:p>
    <w:p w14:paraId="5FCE99D7" w14:textId="77777777" w:rsidR="005D0A27" w:rsidRDefault="005D0A27" w:rsidP="00CF079A">
      <w:pPr>
        <w:jc w:val="center"/>
        <w:rPr>
          <w:b/>
        </w:rPr>
      </w:pPr>
    </w:p>
    <w:p w14:paraId="13F0C704" w14:textId="77777777" w:rsidR="005D0A27" w:rsidRDefault="005D0A27" w:rsidP="00CF079A">
      <w:pPr>
        <w:jc w:val="center"/>
        <w:rPr>
          <w:b/>
        </w:rPr>
      </w:pPr>
    </w:p>
    <w:p w14:paraId="170FAC3D" w14:textId="77777777" w:rsidR="005D0A27" w:rsidRDefault="005D0A27" w:rsidP="00CF079A">
      <w:pPr>
        <w:jc w:val="center"/>
        <w:rPr>
          <w:b/>
        </w:rPr>
      </w:pPr>
    </w:p>
    <w:p w14:paraId="4F4F5416" w14:textId="77777777" w:rsidR="005D0A27" w:rsidRDefault="005D0A27" w:rsidP="00CF079A">
      <w:pPr>
        <w:jc w:val="center"/>
        <w:rPr>
          <w:b/>
        </w:rPr>
      </w:pPr>
    </w:p>
    <w:p w14:paraId="3159A51D" w14:textId="77777777" w:rsidR="005D0A27" w:rsidRDefault="005D0A27" w:rsidP="00CF079A">
      <w:pPr>
        <w:jc w:val="center"/>
      </w:pPr>
      <w:r>
        <w:tab/>
      </w:r>
      <w:r>
        <w:tab/>
      </w:r>
      <w:r>
        <w:tab/>
      </w:r>
      <w:r>
        <w:tab/>
      </w:r>
      <w:r>
        <w:tab/>
      </w:r>
      <w:r>
        <w:tab/>
      </w:r>
      <w:r>
        <w:tab/>
      </w:r>
      <w:r>
        <w:tab/>
      </w:r>
      <w:r>
        <w:tab/>
      </w:r>
    </w:p>
    <w:p w14:paraId="57200A32" w14:textId="77777777" w:rsidR="005D0A27" w:rsidRDefault="005D0A27" w:rsidP="00CF079A">
      <w:pPr>
        <w:jc w:val="center"/>
      </w:pPr>
    </w:p>
    <w:p w14:paraId="03341701" w14:textId="77777777" w:rsidR="005D0A27" w:rsidRDefault="005D0A27" w:rsidP="00CF079A">
      <w:pPr>
        <w:jc w:val="center"/>
      </w:pPr>
    </w:p>
    <w:p w14:paraId="5E2A640A" w14:textId="77777777" w:rsidR="0024027B" w:rsidRDefault="0024027B" w:rsidP="00CF079A">
      <w:pPr>
        <w:jc w:val="center"/>
      </w:pPr>
    </w:p>
    <w:p w14:paraId="67968D67" w14:textId="77777777" w:rsidR="0024027B" w:rsidRDefault="0024027B" w:rsidP="00CF079A">
      <w:pPr>
        <w:jc w:val="center"/>
      </w:pPr>
    </w:p>
    <w:p w14:paraId="6BDC4677" w14:textId="77777777" w:rsidR="00C70446" w:rsidRDefault="00C70446" w:rsidP="00CF079A">
      <w:pPr>
        <w:jc w:val="center"/>
      </w:pPr>
    </w:p>
    <w:p w14:paraId="0FEF2956" w14:textId="77777777" w:rsidR="00C70446" w:rsidRDefault="00C70446" w:rsidP="00CF079A">
      <w:pPr>
        <w:jc w:val="center"/>
      </w:pPr>
    </w:p>
    <w:p w14:paraId="55982216" w14:textId="77777777" w:rsidR="002041F4" w:rsidRDefault="002041F4" w:rsidP="00CF079A">
      <w:pPr>
        <w:jc w:val="center"/>
      </w:pPr>
    </w:p>
    <w:p w14:paraId="3AF7CA53" w14:textId="77777777" w:rsidR="002041F4" w:rsidRDefault="002041F4" w:rsidP="00CF079A">
      <w:pPr>
        <w:jc w:val="center"/>
      </w:pPr>
    </w:p>
    <w:p w14:paraId="2691C4D4" w14:textId="77777777" w:rsidR="002041F4" w:rsidRDefault="002041F4" w:rsidP="00CF079A">
      <w:pPr>
        <w:jc w:val="center"/>
      </w:pPr>
    </w:p>
    <w:p w14:paraId="3774A17B" w14:textId="77777777" w:rsidR="002041F4" w:rsidRDefault="002041F4" w:rsidP="00CF079A">
      <w:pPr>
        <w:jc w:val="center"/>
      </w:pPr>
    </w:p>
    <w:p w14:paraId="5B16DFF5" w14:textId="77777777" w:rsidR="002041F4" w:rsidRDefault="002041F4" w:rsidP="00CF079A">
      <w:pPr>
        <w:jc w:val="center"/>
      </w:pPr>
    </w:p>
    <w:p w14:paraId="2448678D" w14:textId="77777777" w:rsidR="002041F4" w:rsidRDefault="002041F4" w:rsidP="00CF079A">
      <w:pPr>
        <w:jc w:val="center"/>
      </w:pPr>
    </w:p>
    <w:p w14:paraId="486E2970" w14:textId="77777777" w:rsidR="002041F4" w:rsidRDefault="002041F4" w:rsidP="00CF079A">
      <w:pPr>
        <w:jc w:val="center"/>
      </w:pPr>
    </w:p>
    <w:p w14:paraId="23D9A18C" w14:textId="77777777" w:rsidR="002041F4" w:rsidRDefault="002041F4" w:rsidP="00CF079A">
      <w:pPr>
        <w:jc w:val="center"/>
      </w:pPr>
    </w:p>
    <w:p w14:paraId="67C689D3" w14:textId="77777777" w:rsidR="002041F4" w:rsidRDefault="002041F4" w:rsidP="00CF079A">
      <w:pPr>
        <w:jc w:val="center"/>
      </w:pPr>
    </w:p>
    <w:p w14:paraId="5C9EB418" w14:textId="77777777" w:rsidR="002041F4" w:rsidRDefault="002041F4" w:rsidP="00CF079A">
      <w:pPr>
        <w:jc w:val="center"/>
      </w:pPr>
    </w:p>
    <w:p w14:paraId="133E9E54" w14:textId="77777777" w:rsidR="002041F4" w:rsidRDefault="002041F4" w:rsidP="00CF079A">
      <w:pPr>
        <w:jc w:val="center"/>
      </w:pPr>
    </w:p>
    <w:p w14:paraId="006337FD" w14:textId="77777777" w:rsidR="005D0A27" w:rsidRDefault="005D0A27" w:rsidP="00CF079A">
      <w:pPr>
        <w:jc w:val="center"/>
      </w:pPr>
    </w:p>
    <w:p w14:paraId="7967A858" w14:textId="4B826D39" w:rsidR="005D0A27" w:rsidRDefault="00C70446" w:rsidP="00C70446">
      <w:r>
        <w:t>Załączniki:</w:t>
      </w:r>
    </w:p>
    <w:p w14:paraId="0A56B8A9" w14:textId="4522C0AB" w:rsidR="005D0A27" w:rsidRDefault="005D0A27" w:rsidP="00B1419F"/>
    <w:p w14:paraId="0FE36556" w14:textId="77777777" w:rsidR="0024027B" w:rsidRDefault="0024027B" w:rsidP="0024027B"/>
    <w:p w14:paraId="21B35EB9" w14:textId="77777777" w:rsidR="0024027B" w:rsidRDefault="0024027B" w:rsidP="0024027B">
      <w:r>
        <w:t>Załączniki:</w:t>
      </w:r>
    </w:p>
    <w:p w14:paraId="7945A7CF" w14:textId="77777777" w:rsidR="0024027B" w:rsidRDefault="0024027B" w:rsidP="0024027B">
      <w:r>
        <w:t>1.</w:t>
      </w:r>
      <w:r>
        <w:tab/>
        <w:t>Załącznik nr 1 do umowy Formularz ofertowy</w:t>
      </w:r>
    </w:p>
    <w:p w14:paraId="0043B0C8" w14:textId="77777777" w:rsidR="0024027B" w:rsidRDefault="0024027B" w:rsidP="0024027B">
      <w:r>
        <w:t>2.</w:t>
      </w:r>
      <w:r>
        <w:tab/>
        <w:t>Załącznik nr 2 do umowy Wzór zlecenia / skierowania na badanie</w:t>
      </w:r>
    </w:p>
    <w:p w14:paraId="3FE19072" w14:textId="77777777" w:rsidR="0024027B" w:rsidRDefault="0024027B" w:rsidP="0024027B">
      <w:r>
        <w:t>3.</w:t>
      </w:r>
      <w:r>
        <w:tab/>
        <w:t>Załącznik nr 3 do umowy Kwalifikacje personelu medycznego</w:t>
      </w:r>
    </w:p>
    <w:p w14:paraId="4B6F2A33" w14:textId="77777777" w:rsidR="0024027B" w:rsidRDefault="0024027B" w:rsidP="0024027B">
      <w:r>
        <w:t xml:space="preserve">4. </w:t>
      </w:r>
      <w:r>
        <w:tab/>
        <w:t>Załącznik nr 4 do umowy Harmonogram odbioru materiałów</w:t>
      </w:r>
    </w:p>
    <w:p w14:paraId="592445BF" w14:textId="02B2C504" w:rsidR="0024027B" w:rsidRDefault="0024027B" w:rsidP="0024027B">
      <w:r>
        <w:t>5.</w:t>
      </w:r>
      <w:r>
        <w:tab/>
        <w:t>Załącznik nr 5 do umowy Klauzula informacyjna</w:t>
      </w:r>
    </w:p>
    <w:sectPr w:rsidR="0024027B" w:rsidSect="002A6E45">
      <w:footerReference w:type="default" r:id="rId10"/>
      <w:pgSz w:w="11906" w:h="16838"/>
      <w:pgMar w:top="719" w:right="1286"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107C5" w14:textId="77777777" w:rsidR="00326C7F" w:rsidRDefault="00326C7F" w:rsidP="00C70446">
      <w:r>
        <w:separator/>
      </w:r>
    </w:p>
  </w:endnote>
  <w:endnote w:type="continuationSeparator" w:id="0">
    <w:p w14:paraId="6C13B2E8" w14:textId="77777777" w:rsidR="00326C7F" w:rsidRDefault="00326C7F" w:rsidP="00C70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0545412"/>
      <w:docPartObj>
        <w:docPartGallery w:val="Page Numbers (Bottom of Page)"/>
        <w:docPartUnique/>
      </w:docPartObj>
    </w:sdtPr>
    <w:sdtContent>
      <w:p w14:paraId="113F92D3" w14:textId="56560FBC" w:rsidR="00C70446" w:rsidRDefault="00C70446">
        <w:pPr>
          <w:pStyle w:val="Stopka"/>
          <w:jc w:val="center"/>
        </w:pPr>
        <w:r>
          <w:fldChar w:fldCharType="begin"/>
        </w:r>
        <w:r>
          <w:instrText>PAGE   \* MERGEFORMAT</w:instrText>
        </w:r>
        <w:r>
          <w:fldChar w:fldCharType="separate"/>
        </w:r>
        <w:r>
          <w:t>2</w:t>
        </w:r>
        <w:r>
          <w:fldChar w:fldCharType="end"/>
        </w:r>
      </w:p>
    </w:sdtContent>
  </w:sdt>
  <w:p w14:paraId="2004A858" w14:textId="77777777" w:rsidR="00C70446" w:rsidRDefault="00C7044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22337" w14:textId="77777777" w:rsidR="00326C7F" w:rsidRDefault="00326C7F" w:rsidP="00C70446">
      <w:r>
        <w:separator/>
      </w:r>
    </w:p>
  </w:footnote>
  <w:footnote w:type="continuationSeparator" w:id="0">
    <w:p w14:paraId="32D7FA7D" w14:textId="77777777" w:rsidR="00326C7F" w:rsidRDefault="00326C7F" w:rsidP="00C704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4"/>
    <w:lvl w:ilvl="0">
      <w:start w:val="1"/>
      <w:numFmt w:val="decimal"/>
      <w:lvlText w:val="%1."/>
      <w:lvlJc w:val="left"/>
      <w:pPr>
        <w:tabs>
          <w:tab w:val="num" w:pos="1800"/>
        </w:tabs>
        <w:ind w:left="1800" w:hanging="360"/>
      </w:pPr>
      <w:rPr>
        <w:b w:val="0"/>
        <w:color w:val="000000"/>
        <w:szCs w:val="23"/>
      </w:rPr>
    </w:lvl>
  </w:abstractNum>
  <w:abstractNum w:abstractNumId="1" w15:restartNumberingAfterBreak="0">
    <w:nsid w:val="02617DE9"/>
    <w:multiLevelType w:val="hybridMultilevel"/>
    <w:tmpl w:val="FE1AF538"/>
    <w:lvl w:ilvl="0" w:tplc="FFFFFFFF">
      <w:start w:val="1"/>
      <w:numFmt w:val="bullet"/>
      <w:lvlText w:val=""/>
      <w:lvlJc w:val="left"/>
      <w:pPr>
        <w:tabs>
          <w:tab w:val="num" w:pos="720"/>
        </w:tabs>
        <w:ind w:left="720" w:hanging="360"/>
      </w:pPr>
      <w:rPr>
        <w:rFonts w:ascii="Symbol" w:hAnsi="Symbol" w:hint="default"/>
      </w:rPr>
    </w:lvl>
    <w:lvl w:ilvl="1" w:tplc="015A13C4">
      <w:start w:val="1"/>
      <w:numFmt w:val="decimal"/>
      <w:lvlText w:val="%2."/>
      <w:lvlJc w:val="left"/>
      <w:pPr>
        <w:tabs>
          <w:tab w:val="num" w:pos="1440"/>
        </w:tabs>
        <w:ind w:left="1440" w:hanging="360"/>
      </w:pPr>
      <w:rPr>
        <w:rFonts w:cs="Times New Roman" w:hint="default"/>
        <w:color w:val="auto"/>
        <w:sz w:val="24"/>
        <w:szCs w:val="24"/>
      </w:rPr>
    </w:lvl>
    <w:lvl w:ilvl="2" w:tplc="1A325752">
      <w:start w:val="1"/>
      <w:numFmt w:val="bullet"/>
      <w:lvlText w:val=""/>
      <w:lvlJc w:val="left"/>
      <w:pPr>
        <w:tabs>
          <w:tab w:val="num" w:pos="2160"/>
        </w:tabs>
        <w:ind w:left="2160" w:hanging="360"/>
      </w:pPr>
      <w:rPr>
        <w:rFonts w:ascii="Symbol" w:hAnsi="Symbol" w:hint="default"/>
        <w:color w:val="auto"/>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1E0B85"/>
    <w:multiLevelType w:val="hybridMultilevel"/>
    <w:tmpl w:val="59825CC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0361314"/>
    <w:multiLevelType w:val="hybridMultilevel"/>
    <w:tmpl w:val="5640399A"/>
    <w:lvl w:ilvl="0" w:tplc="8A986E46">
      <w:start w:val="1"/>
      <w:numFmt w:val="upperRoman"/>
      <w:lvlText w:val="%1."/>
      <w:lvlJc w:val="left"/>
      <w:pPr>
        <w:tabs>
          <w:tab w:val="num" w:pos="900"/>
        </w:tabs>
        <w:ind w:left="900" w:hanging="720"/>
      </w:pPr>
      <w:rPr>
        <w:rFonts w:cs="Times New Roman" w:hint="default"/>
        <w:b w:val="0"/>
      </w:rPr>
    </w:lvl>
    <w:lvl w:ilvl="1" w:tplc="312842AE">
      <w:start w:val="1"/>
      <w:numFmt w:val="decimal"/>
      <w:lvlText w:val="%2."/>
      <w:lvlJc w:val="left"/>
      <w:pPr>
        <w:tabs>
          <w:tab w:val="num" w:pos="1440"/>
        </w:tabs>
        <w:ind w:left="1440" w:hanging="360"/>
      </w:pPr>
      <w:rPr>
        <w:rFonts w:cs="Times New Roman" w:hint="default"/>
        <w:b w:val="0"/>
        <w:color w:val="auto"/>
        <w:sz w:val="24"/>
        <w:szCs w:val="24"/>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hint="default"/>
        <w:b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B6A70CF"/>
    <w:multiLevelType w:val="hybridMultilevel"/>
    <w:tmpl w:val="E5963ABA"/>
    <w:lvl w:ilvl="0" w:tplc="0415000F">
      <w:start w:val="6"/>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21125977"/>
    <w:multiLevelType w:val="hybridMultilevel"/>
    <w:tmpl w:val="07BAA6F6"/>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31F066E"/>
    <w:multiLevelType w:val="hybridMultilevel"/>
    <w:tmpl w:val="90988FF6"/>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A6645BD"/>
    <w:multiLevelType w:val="hybridMultilevel"/>
    <w:tmpl w:val="71D44A1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2C5C76D5"/>
    <w:multiLevelType w:val="hybridMultilevel"/>
    <w:tmpl w:val="361C6106"/>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2CA6096E"/>
    <w:multiLevelType w:val="hybridMultilevel"/>
    <w:tmpl w:val="021E8402"/>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360"/>
        </w:tabs>
        <w:ind w:left="36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7101997"/>
    <w:multiLevelType w:val="hybridMultilevel"/>
    <w:tmpl w:val="D876D492"/>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BFC746F"/>
    <w:multiLevelType w:val="hybridMultilevel"/>
    <w:tmpl w:val="4FD86B80"/>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432D619D"/>
    <w:multiLevelType w:val="hybridMultilevel"/>
    <w:tmpl w:val="004EEB0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F3739C0"/>
    <w:multiLevelType w:val="hybridMultilevel"/>
    <w:tmpl w:val="C78E1BE6"/>
    <w:lvl w:ilvl="0" w:tplc="0415000F">
      <w:start w:val="1"/>
      <w:numFmt w:val="decimal"/>
      <w:lvlText w:val="%1."/>
      <w:lvlJc w:val="left"/>
      <w:pPr>
        <w:tabs>
          <w:tab w:val="num" w:pos="360"/>
        </w:tabs>
        <w:ind w:left="340" w:hanging="340"/>
      </w:pPr>
      <w:rPr>
        <w:b w:val="0"/>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54CB2FDB"/>
    <w:multiLevelType w:val="hybridMultilevel"/>
    <w:tmpl w:val="46628CCE"/>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6402A77"/>
    <w:multiLevelType w:val="hybridMultilevel"/>
    <w:tmpl w:val="E72C490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629C51DA"/>
    <w:multiLevelType w:val="hybridMultilevel"/>
    <w:tmpl w:val="4364E12C"/>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3E34F0D"/>
    <w:multiLevelType w:val="hybridMultilevel"/>
    <w:tmpl w:val="D62CFCE0"/>
    <w:lvl w:ilvl="0" w:tplc="DBAE2D10">
      <w:start w:val="1"/>
      <w:numFmt w:val="decimal"/>
      <w:lvlText w:val="%1."/>
      <w:lvlJc w:val="left"/>
      <w:pPr>
        <w:tabs>
          <w:tab w:val="num" w:pos="720"/>
        </w:tabs>
        <w:ind w:left="72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8217650"/>
    <w:multiLevelType w:val="hybridMultilevel"/>
    <w:tmpl w:val="553A093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84C7086"/>
    <w:multiLevelType w:val="hybridMultilevel"/>
    <w:tmpl w:val="6608C21C"/>
    <w:lvl w:ilvl="0" w:tplc="015A13C4">
      <w:start w:val="1"/>
      <w:numFmt w:val="decimal"/>
      <w:lvlText w:val="%1."/>
      <w:lvlJc w:val="left"/>
      <w:pPr>
        <w:tabs>
          <w:tab w:val="num" w:pos="1440"/>
        </w:tabs>
        <w:ind w:left="1440" w:hanging="360"/>
      </w:pPr>
      <w:rPr>
        <w:rFonts w:cs="Times New Roman" w:hint="default"/>
        <w:color w:val="auto"/>
        <w:sz w:val="24"/>
        <w:szCs w:val="24"/>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9023256"/>
    <w:multiLevelType w:val="hybridMultilevel"/>
    <w:tmpl w:val="17AA32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E127CA0"/>
    <w:multiLevelType w:val="hybridMultilevel"/>
    <w:tmpl w:val="9198FCA0"/>
    <w:lvl w:ilvl="0" w:tplc="644ADF66">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7702477C"/>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2.%3."/>
      <w:lvlJc w:val="left"/>
      <w:pPr>
        <w:tabs>
          <w:tab w:val="num" w:pos="2160"/>
        </w:tabs>
        <w:ind w:left="2160" w:hanging="360"/>
      </w:pPr>
      <w:rPr>
        <w:rFonts w:cs="Times New Roman"/>
      </w:rPr>
    </w:lvl>
    <w:lvl w:ilvl="3">
      <w:start w:val="1"/>
      <w:numFmt w:val="decimal"/>
      <w:lvlText w:val="%2.%3.%4."/>
      <w:lvlJc w:val="left"/>
      <w:pPr>
        <w:tabs>
          <w:tab w:val="num" w:pos="2880"/>
        </w:tabs>
        <w:ind w:left="2880" w:hanging="360"/>
      </w:pPr>
      <w:rPr>
        <w:rFonts w:cs="Times New Roman"/>
      </w:rPr>
    </w:lvl>
    <w:lvl w:ilvl="4">
      <w:start w:val="1"/>
      <w:numFmt w:val="decimal"/>
      <w:lvlText w:val="%2.%3.%4.%5."/>
      <w:lvlJc w:val="left"/>
      <w:pPr>
        <w:tabs>
          <w:tab w:val="num" w:pos="3600"/>
        </w:tabs>
        <w:ind w:left="3600" w:hanging="360"/>
      </w:pPr>
      <w:rPr>
        <w:rFonts w:cs="Times New Roman"/>
      </w:rPr>
    </w:lvl>
    <w:lvl w:ilvl="5">
      <w:start w:val="1"/>
      <w:numFmt w:val="decimal"/>
      <w:lvlText w:val="%2.%3.%4.%5.%6."/>
      <w:lvlJc w:val="left"/>
      <w:pPr>
        <w:tabs>
          <w:tab w:val="num" w:pos="4320"/>
        </w:tabs>
        <w:ind w:left="4320" w:hanging="36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decimal"/>
      <w:lvlText w:val="%2.%3.%4.%5.%6.%7.%8."/>
      <w:lvlJc w:val="left"/>
      <w:pPr>
        <w:tabs>
          <w:tab w:val="num" w:pos="5760"/>
        </w:tabs>
        <w:ind w:left="5760" w:hanging="360"/>
      </w:pPr>
      <w:rPr>
        <w:rFonts w:cs="Times New Roman"/>
      </w:rPr>
    </w:lvl>
    <w:lvl w:ilvl="8">
      <w:start w:val="1"/>
      <w:numFmt w:val="decimal"/>
      <w:lvlText w:val="%2.%3.%4.%5.%6.%7.%8.%9."/>
      <w:lvlJc w:val="left"/>
      <w:pPr>
        <w:tabs>
          <w:tab w:val="num" w:pos="6480"/>
        </w:tabs>
        <w:ind w:left="6480" w:hanging="360"/>
      </w:pPr>
      <w:rPr>
        <w:rFonts w:cs="Times New Roman"/>
      </w:rPr>
    </w:lvl>
  </w:abstractNum>
  <w:num w:numId="1" w16cid:durableId="546913575">
    <w:abstractNumId w:val="1"/>
  </w:num>
  <w:num w:numId="2" w16cid:durableId="1388648683">
    <w:abstractNumId w:val="5"/>
  </w:num>
  <w:num w:numId="3" w16cid:durableId="1190951121">
    <w:abstractNumId w:val="16"/>
  </w:num>
  <w:num w:numId="4" w16cid:durableId="2023773988">
    <w:abstractNumId w:val="2"/>
  </w:num>
  <w:num w:numId="5" w16cid:durableId="1722633689">
    <w:abstractNumId w:val="9"/>
  </w:num>
  <w:num w:numId="6" w16cid:durableId="1316375876">
    <w:abstractNumId w:val="18"/>
  </w:num>
  <w:num w:numId="7" w16cid:durableId="1358315683">
    <w:abstractNumId w:val="10"/>
  </w:num>
  <w:num w:numId="8" w16cid:durableId="608854282">
    <w:abstractNumId w:val="11"/>
  </w:num>
  <w:num w:numId="9" w16cid:durableId="779568565">
    <w:abstractNumId w:val="14"/>
  </w:num>
  <w:num w:numId="10" w16cid:durableId="502356435">
    <w:abstractNumId w:val="6"/>
  </w:num>
  <w:num w:numId="11" w16cid:durableId="882324881">
    <w:abstractNumId w:val="12"/>
  </w:num>
  <w:num w:numId="12" w16cid:durableId="388503942">
    <w:abstractNumId w:val="17"/>
  </w:num>
  <w:num w:numId="13" w16cid:durableId="1808621670">
    <w:abstractNumId w:val="8"/>
  </w:num>
  <w:num w:numId="14" w16cid:durableId="1886524054">
    <w:abstractNumId w:val="15"/>
  </w:num>
  <w:num w:numId="15" w16cid:durableId="102190919">
    <w:abstractNumId w:val="7"/>
  </w:num>
  <w:num w:numId="16" w16cid:durableId="900601275">
    <w:abstractNumId w:val="4"/>
  </w:num>
  <w:num w:numId="17" w16cid:durableId="1433814752">
    <w:abstractNumId w:val="22"/>
  </w:num>
  <w:num w:numId="18" w16cid:durableId="1511799346">
    <w:abstractNumId w:val="3"/>
  </w:num>
  <w:num w:numId="19" w16cid:durableId="450442565">
    <w:abstractNumId w:val="19"/>
  </w:num>
  <w:num w:numId="20" w16cid:durableId="993752932">
    <w:abstractNumId w:val="20"/>
  </w:num>
  <w:num w:numId="21" w16cid:durableId="1568764053">
    <w:abstractNumId w:val="0"/>
  </w:num>
  <w:num w:numId="22" w16cid:durableId="992951405">
    <w:abstractNumId w:val="13"/>
  </w:num>
  <w:num w:numId="23" w16cid:durableId="100304511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5F4"/>
    <w:rsid w:val="000165FF"/>
    <w:rsid w:val="00017E13"/>
    <w:rsid w:val="00033FAE"/>
    <w:rsid w:val="00035946"/>
    <w:rsid w:val="00035AB8"/>
    <w:rsid w:val="000468E4"/>
    <w:rsid w:val="00072360"/>
    <w:rsid w:val="00075F8D"/>
    <w:rsid w:val="00084CAB"/>
    <w:rsid w:val="00087765"/>
    <w:rsid w:val="000C2FB3"/>
    <w:rsid w:val="000E460D"/>
    <w:rsid w:val="000F4303"/>
    <w:rsid w:val="000F486D"/>
    <w:rsid w:val="00115570"/>
    <w:rsid w:val="00134D40"/>
    <w:rsid w:val="00163350"/>
    <w:rsid w:val="00180218"/>
    <w:rsid w:val="00181E00"/>
    <w:rsid w:val="00184CB5"/>
    <w:rsid w:val="001C3660"/>
    <w:rsid w:val="001E51D2"/>
    <w:rsid w:val="001E6628"/>
    <w:rsid w:val="001F07FD"/>
    <w:rsid w:val="002041F4"/>
    <w:rsid w:val="00213CBA"/>
    <w:rsid w:val="00220893"/>
    <w:rsid w:val="00220EFD"/>
    <w:rsid w:val="0024027B"/>
    <w:rsid w:val="00244B68"/>
    <w:rsid w:val="00284498"/>
    <w:rsid w:val="00292E2A"/>
    <w:rsid w:val="002A6E45"/>
    <w:rsid w:val="002B5522"/>
    <w:rsid w:val="002B5E41"/>
    <w:rsid w:val="002B71DD"/>
    <w:rsid w:val="002C796E"/>
    <w:rsid w:val="002D64D5"/>
    <w:rsid w:val="002E15F1"/>
    <w:rsid w:val="002E1FB0"/>
    <w:rsid w:val="002E21E9"/>
    <w:rsid w:val="002E5E96"/>
    <w:rsid w:val="002E69CA"/>
    <w:rsid w:val="003158D1"/>
    <w:rsid w:val="00322748"/>
    <w:rsid w:val="0032683A"/>
    <w:rsid w:val="00326C7F"/>
    <w:rsid w:val="00340143"/>
    <w:rsid w:val="00344544"/>
    <w:rsid w:val="00347D8E"/>
    <w:rsid w:val="0035058E"/>
    <w:rsid w:val="00355A0C"/>
    <w:rsid w:val="00365027"/>
    <w:rsid w:val="003708C8"/>
    <w:rsid w:val="00372DB1"/>
    <w:rsid w:val="003747DE"/>
    <w:rsid w:val="0038399F"/>
    <w:rsid w:val="00387E87"/>
    <w:rsid w:val="00410CA7"/>
    <w:rsid w:val="0042085D"/>
    <w:rsid w:val="00420BBE"/>
    <w:rsid w:val="004365FB"/>
    <w:rsid w:val="00457BB0"/>
    <w:rsid w:val="00460D05"/>
    <w:rsid w:val="00460EBD"/>
    <w:rsid w:val="00493410"/>
    <w:rsid w:val="004C5F97"/>
    <w:rsid w:val="004D34CE"/>
    <w:rsid w:val="004D34D8"/>
    <w:rsid w:val="004E1918"/>
    <w:rsid w:val="0051633C"/>
    <w:rsid w:val="00524AB7"/>
    <w:rsid w:val="00527E72"/>
    <w:rsid w:val="00531A57"/>
    <w:rsid w:val="005327C1"/>
    <w:rsid w:val="00544A72"/>
    <w:rsid w:val="00555E40"/>
    <w:rsid w:val="005D0A27"/>
    <w:rsid w:val="005E6E71"/>
    <w:rsid w:val="005F6598"/>
    <w:rsid w:val="00600029"/>
    <w:rsid w:val="006033D4"/>
    <w:rsid w:val="00610078"/>
    <w:rsid w:val="00627929"/>
    <w:rsid w:val="00643D7C"/>
    <w:rsid w:val="00685E47"/>
    <w:rsid w:val="006A2CB6"/>
    <w:rsid w:val="006A3A62"/>
    <w:rsid w:val="00712954"/>
    <w:rsid w:val="007171CE"/>
    <w:rsid w:val="0073165B"/>
    <w:rsid w:val="007655F4"/>
    <w:rsid w:val="00773B24"/>
    <w:rsid w:val="00774210"/>
    <w:rsid w:val="00783984"/>
    <w:rsid w:val="007A5B29"/>
    <w:rsid w:val="007F3334"/>
    <w:rsid w:val="007F7185"/>
    <w:rsid w:val="007F7DEF"/>
    <w:rsid w:val="00804704"/>
    <w:rsid w:val="00813C32"/>
    <w:rsid w:val="00842289"/>
    <w:rsid w:val="008517AF"/>
    <w:rsid w:val="00875023"/>
    <w:rsid w:val="00882B8E"/>
    <w:rsid w:val="00894691"/>
    <w:rsid w:val="0089729D"/>
    <w:rsid w:val="008D2D79"/>
    <w:rsid w:val="008F1D1D"/>
    <w:rsid w:val="00901115"/>
    <w:rsid w:val="009043CA"/>
    <w:rsid w:val="0090605F"/>
    <w:rsid w:val="00932B54"/>
    <w:rsid w:val="0096261F"/>
    <w:rsid w:val="009801F7"/>
    <w:rsid w:val="00981608"/>
    <w:rsid w:val="00995726"/>
    <w:rsid w:val="009C07D9"/>
    <w:rsid w:val="009C0F88"/>
    <w:rsid w:val="009C2505"/>
    <w:rsid w:val="009C4B6E"/>
    <w:rsid w:val="009D0766"/>
    <w:rsid w:val="009D15F9"/>
    <w:rsid w:val="009F4A2E"/>
    <w:rsid w:val="009F5DEA"/>
    <w:rsid w:val="00A63EF2"/>
    <w:rsid w:val="00A664E9"/>
    <w:rsid w:val="00A91C80"/>
    <w:rsid w:val="00A94456"/>
    <w:rsid w:val="00A96FC3"/>
    <w:rsid w:val="00AA2C97"/>
    <w:rsid w:val="00AB1D3F"/>
    <w:rsid w:val="00AD59FC"/>
    <w:rsid w:val="00B1074F"/>
    <w:rsid w:val="00B1419F"/>
    <w:rsid w:val="00B54899"/>
    <w:rsid w:val="00B57F63"/>
    <w:rsid w:val="00B6253F"/>
    <w:rsid w:val="00B67D54"/>
    <w:rsid w:val="00B73117"/>
    <w:rsid w:val="00BA67E2"/>
    <w:rsid w:val="00BC11A3"/>
    <w:rsid w:val="00BD10EF"/>
    <w:rsid w:val="00C16470"/>
    <w:rsid w:val="00C20FF9"/>
    <w:rsid w:val="00C279DC"/>
    <w:rsid w:val="00C70446"/>
    <w:rsid w:val="00C945D0"/>
    <w:rsid w:val="00CA0048"/>
    <w:rsid w:val="00CE3592"/>
    <w:rsid w:val="00CE7CB2"/>
    <w:rsid w:val="00CF079A"/>
    <w:rsid w:val="00D21EBA"/>
    <w:rsid w:val="00D30350"/>
    <w:rsid w:val="00D36CB6"/>
    <w:rsid w:val="00D51E69"/>
    <w:rsid w:val="00D623EF"/>
    <w:rsid w:val="00D8599B"/>
    <w:rsid w:val="00D97CCF"/>
    <w:rsid w:val="00DA5E6C"/>
    <w:rsid w:val="00DE42A1"/>
    <w:rsid w:val="00DF3A60"/>
    <w:rsid w:val="00E02D49"/>
    <w:rsid w:val="00E0632A"/>
    <w:rsid w:val="00E13F8B"/>
    <w:rsid w:val="00E3737F"/>
    <w:rsid w:val="00E46F7E"/>
    <w:rsid w:val="00E565A1"/>
    <w:rsid w:val="00E633CB"/>
    <w:rsid w:val="00E97E9D"/>
    <w:rsid w:val="00EB6401"/>
    <w:rsid w:val="00EC27DA"/>
    <w:rsid w:val="00ED18A8"/>
    <w:rsid w:val="00EE7481"/>
    <w:rsid w:val="00F227C6"/>
    <w:rsid w:val="00F919F8"/>
    <w:rsid w:val="00FA05EF"/>
    <w:rsid w:val="00FA35EA"/>
    <w:rsid w:val="00FA6580"/>
    <w:rsid w:val="00FB10B0"/>
    <w:rsid w:val="00FB5904"/>
    <w:rsid w:val="00FF53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483647"/>
  <w15:docId w15:val="{0ACD23FC-85E9-4E56-8D65-E6E32DE70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57F63"/>
    <w:rPr>
      <w:sz w:val="24"/>
      <w:szCs w:val="24"/>
    </w:rPr>
  </w:style>
  <w:style w:type="paragraph" w:styleId="Nagwek4">
    <w:name w:val="heading 4"/>
    <w:basedOn w:val="Normalny"/>
    <w:next w:val="Normalny"/>
    <w:link w:val="Nagwek4Znak"/>
    <w:uiPriority w:val="99"/>
    <w:qFormat/>
    <w:locked/>
    <w:rsid w:val="00712954"/>
    <w:pPr>
      <w:keepNext/>
      <w:spacing w:before="240" w:after="60"/>
      <w:outlineLvl w:val="3"/>
    </w:pPr>
    <w:rPr>
      <w:b/>
      <w:bCs/>
      <w:sz w:val="28"/>
      <w:szCs w:val="28"/>
    </w:rPr>
  </w:style>
  <w:style w:type="paragraph" w:styleId="Nagwek6">
    <w:name w:val="heading 6"/>
    <w:basedOn w:val="Normalny"/>
    <w:next w:val="Normalny"/>
    <w:link w:val="Nagwek6Znak"/>
    <w:uiPriority w:val="99"/>
    <w:qFormat/>
    <w:rsid w:val="00B57F63"/>
    <w:pPr>
      <w:keepNext/>
      <w:ind w:left="2832" w:firstLine="708"/>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link w:val="Nagwek4"/>
    <w:uiPriority w:val="99"/>
    <w:semiHidden/>
    <w:locked/>
    <w:rsid w:val="00A63EF2"/>
    <w:rPr>
      <w:rFonts w:ascii="Calibri" w:hAnsi="Calibri" w:cs="Times New Roman"/>
      <w:b/>
      <w:bCs/>
      <w:sz w:val="28"/>
      <w:szCs w:val="28"/>
    </w:rPr>
  </w:style>
  <w:style w:type="character" w:customStyle="1" w:styleId="Nagwek6Znak">
    <w:name w:val="Nagłówek 6 Znak"/>
    <w:link w:val="Nagwek6"/>
    <w:uiPriority w:val="99"/>
    <w:semiHidden/>
    <w:locked/>
    <w:rsid w:val="00017E13"/>
    <w:rPr>
      <w:rFonts w:ascii="Calibri" w:hAnsi="Calibri" w:cs="Times New Roman"/>
      <w:b/>
      <w:bCs/>
    </w:rPr>
  </w:style>
  <w:style w:type="paragraph" w:styleId="Tekstpodstawowy2">
    <w:name w:val="Body Text 2"/>
    <w:basedOn w:val="Normalny"/>
    <w:link w:val="Tekstpodstawowy2Znak"/>
    <w:uiPriority w:val="99"/>
    <w:rsid w:val="00B57F63"/>
    <w:pPr>
      <w:jc w:val="both"/>
    </w:pPr>
    <w:rPr>
      <w:sz w:val="22"/>
    </w:rPr>
  </w:style>
  <w:style w:type="character" w:customStyle="1" w:styleId="Tekstpodstawowy2Znak">
    <w:name w:val="Tekst podstawowy 2 Znak"/>
    <w:link w:val="Tekstpodstawowy2"/>
    <w:uiPriority w:val="99"/>
    <w:semiHidden/>
    <w:locked/>
    <w:rsid w:val="00017E13"/>
    <w:rPr>
      <w:rFonts w:cs="Times New Roman"/>
      <w:sz w:val="24"/>
      <w:szCs w:val="24"/>
    </w:rPr>
  </w:style>
  <w:style w:type="paragraph" w:customStyle="1" w:styleId="Kolorowalistaakcent11">
    <w:name w:val="Kolorowa lista — akcent 11"/>
    <w:basedOn w:val="Normalny"/>
    <w:uiPriority w:val="99"/>
    <w:rsid w:val="00E633CB"/>
    <w:pPr>
      <w:spacing w:after="160" w:line="259" w:lineRule="auto"/>
      <w:ind w:left="720"/>
      <w:contextualSpacing/>
    </w:pPr>
    <w:rPr>
      <w:rFonts w:ascii="Calibri" w:hAnsi="Calibri"/>
      <w:sz w:val="22"/>
      <w:szCs w:val="22"/>
      <w:lang w:eastAsia="en-US"/>
    </w:rPr>
  </w:style>
  <w:style w:type="character" w:styleId="Hipercze">
    <w:name w:val="Hyperlink"/>
    <w:uiPriority w:val="99"/>
    <w:rsid w:val="00220893"/>
    <w:rPr>
      <w:rFonts w:cs="Times New Roman"/>
      <w:color w:val="000080"/>
      <w:u w:val="single"/>
    </w:rPr>
  </w:style>
  <w:style w:type="paragraph" w:customStyle="1" w:styleId="Akapitzlist1">
    <w:name w:val="Akapit z listą1"/>
    <w:basedOn w:val="Normalny"/>
    <w:uiPriority w:val="99"/>
    <w:rsid w:val="00220893"/>
    <w:pPr>
      <w:suppressAutoHyphens/>
      <w:spacing w:after="200" w:line="276" w:lineRule="auto"/>
      <w:ind w:left="720"/>
    </w:pPr>
    <w:rPr>
      <w:rFonts w:ascii="Calibri" w:hAnsi="Calibri" w:cs="Calibri"/>
      <w:sz w:val="22"/>
      <w:szCs w:val="22"/>
      <w:lang w:eastAsia="ar-SA"/>
    </w:rPr>
  </w:style>
  <w:style w:type="paragraph" w:styleId="Akapitzlist">
    <w:name w:val="List Paragraph"/>
    <w:aliases w:val="Normalny1,Akapit z listą3,Akapit z listą31,Wypunktowanie,Normal2,CW_Lista,wypunktowanie,zwykły tekst,List Paragraph1,BulletC,normalny tekst,Obiekt,ISCG Numerowanie,lp1,maz_wyliczenie,opis dzialania,K-P_odwolanie,Odstavec,Numerowanie,L1"/>
    <w:basedOn w:val="Normalny"/>
    <w:link w:val="AkapitzlistZnak"/>
    <w:uiPriority w:val="34"/>
    <w:qFormat/>
    <w:rsid w:val="002B71DD"/>
    <w:pPr>
      <w:ind w:left="720"/>
      <w:contextualSpacing/>
    </w:pPr>
  </w:style>
  <w:style w:type="character" w:styleId="Nierozpoznanawzmianka">
    <w:name w:val="Unresolved Mention"/>
    <w:basedOn w:val="Domylnaczcionkaakapitu"/>
    <w:uiPriority w:val="99"/>
    <w:semiHidden/>
    <w:unhideWhenUsed/>
    <w:rsid w:val="00C70446"/>
    <w:rPr>
      <w:color w:val="605E5C"/>
      <w:shd w:val="clear" w:color="auto" w:fill="E1DFDD"/>
    </w:rPr>
  </w:style>
  <w:style w:type="paragraph" w:styleId="Nagwek">
    <w:name w:val="header"/>
    <w:basedOn w:val="Normalny"/>
    <w:link w:val="NagwekZnak"/>
    <w:uiPriority w:val="99"/>
    <w:unhideWhenUsed/>
    <w:rsid w:val="00C70446"/>
    <w:pPr>
      <w:tabs>
        <w:tab w:val="center" w:pos="4536"/>
        <w:tab w:val="right" w:pos="9072"/>
      </w:tabs>
    </w:pPr>
  </w:style>
  <w:style w:type="character" w:customStyle="1" w:styleId="NagwekZnak">
    <w:name w:val="Nagłówek Znak"/>
    <w:basedOn w:val="Domylnaczcionkaakapitu"/>
    <w:link w:val="Nagwek"/>
    <w:uiPriority w:val="99"/>
    <w:rsid w:val="00C70446"/>
    <w:rPr>
      <w:sz w:val="24"/>
      <w:szCs w:val="24"/>
    </w:rPr>
  </w:style>
  <w:style w:type="paragraph" w:styleId="Stopka">
    <w:name w:val="footer"/>
    <w:basedOn w:val="Normalny"/>
    <w:link w:val="StopkaZnak"/>
    <w:uiPriority w:val="99"/>
    <w:unhideWhenUsed/>
    <w:rsid w:val="00C70446"/>
    <w:pPr>
      <w:tabs>
        <w:tab w:val="center" w:pos="4536"/>
        <w:tab w:val="right" w:pos="9072"/>
      </w:tabs>
    </w:pPr>
  </w:style>
  <w:style w:type="character" w:customStyle="1" w:styleId="StopkaZnak">
    <w:name w:val="Stopka Znak"/>
    <w:basedOn w:val="Domylnaczcionkaakapitu"/>
    <w:link w:val="Stopka"/>
    <w:uiPriority w:val="99"/>
    <w:rsid w:val="00C70446"/>
    <w:rPr>
      <w:sz w:val="24"/>
      <w:szCs w:val="24"/>
    </w:rPr>
  </w:style>
  <w:style w:type="character" w:styleId="Odwoaniedokomentarza">
    <w:name w:val="annotation reference"/>
    <w:uiPriority w:val="99"/>
    <w:semiHidden/>
    <w:unhideWhenUsed/>
    <w:rsid w:val="00524AB7"/>
    <w:rPr>
      <w:sz w:val="16"/>
      <w:szCs w:val="16"/>
    </w:rPr>
  </w:style>
  <w:style w:type="paragraph" w:styleId="Tekstkomentarza">
    <w:name w:val="annotation text"/>
    <w:basedOn w:val="Normalny"/>
    <w:link w:val="TekstkomentarzaZnak1"/>
    <w:uiPriority w:val="99"/>
    <w:unhideWhenUsed/>
    <w:rsid w:val="00524AB7"/>
    <w:pPr>
      <w:suppressAutoHyphens/>
    </w:pPr>
    <w:rPr>
      <w:sz w:val="20"/>
      <w:szCs w:val="20"/>
      <w:lang w:eastAsia="zh-CN"/>
    </w:rPr>
  </w:style>
  <w:style w:type="character" w:customStyle="1" w:styleId="TekstkomentarzaZnak">
    <w:name w:val="Tekst komentarza Znak"/>
    <w:basedOn w:val="Domylnaczcionkaakapitu"/>
    <w:uiPriority w:val="99"/>
    <w:semiHidden/>
    <w:rsid w:val="00524AB7"/>
  </w:style>
  <w:style w:type="character" w:customStyle="1" w:styleId="TekstkomentarzaZnak1">
    <w:name w:val="Tekst komentarza Znak1"/>
    <w:link w:val="Tekstkomentarza"/>
    <w:uiPriority w:val="99"/>
    <w:rsid w:val="00524AB7"/>
    <w:rPr>
      <w:lang w:eastAsia="zh-CN"/>
    </w:rPr>
  </w:style>
  <w:style w:type="paragraph" w:styleId="Tematkomentarza">
    <w:name w:val="annotation subject"/>
    <w:basedOn w:val="Tekstkomentarza"/>
    <w:next w:val="Tekstkomentarza"/>
    <w:link w:val="TematkomentarzaZnak"/>
    <w:uiPriority w:val="99"/>
    <w:semiHidden/>
    <w:unhideWhenUsed/>
    <w:rsid w:val="00DF3A60"/>
    <w:pPr>
      <w:suppressAutoHyphens w:val="0"/>
    </w:pPr>
    <w:rPr>
      <w:b/>
      <w:bCs/>
      <w:lang w:eastAsia="pl-PL"/>
    </w:rPr>
  </w:style>
  <w:style w:type="character" w:customStyle="1" w:styleId="TematkomentarzaZnak">
    <w:name w:val="Temat komentarza Znak"/>
    <w:basedOn w:val="TekstkomentarzaZnak1"/>
    <w:link w:val="Tematkomentarza"/>
    <w:uiPriority w:val="99"/>
    <w:semiHidden/>
    <w:rsid w:val="00DF3A60"/>
    <w:rPr>
      <w:b/>
      <w:bCs/>
      <w:lang w:eastAsia="zh-CN"/>
    </w:rPr>
  </w:style>
  <w:style w:type="character" w:customStyle="1" w:styleId="AkapitzlistZnak">
    <w:name w:val="Akapit z listą Znak"/>
    <w:aliases w:val="Normalny1 Znak,Akapit z listą3 Znak,Akapit z listą31 Znak,Wypunktowanie Znak,Normal2 Znak,CW_Lista Znak,wypunktowanie Znak,zwykły tekst Znak,List Paragraph1 Znak,BulletC Znak,normalny tekst Znak,Obiekt Znak,ISCG Numerowanie Znak"/>
    <w:link w:val="Akapitzlist"/>
    <w:uiPriority w:val="34"/>
    <w:qFormat/>
    <w:locked/>
    <w:rsid w:val="002041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737066">
      <w:marLeft w:val="0"/>
      <w:marRight w:val="0"/>
      <w:marTop w:val="0"/>
      <w:marBottom w:val="0"/>
      <w:divBdr>
        <w:top w:val="none" w:sz="0" w:space="0" w:color="auto"/>
        <w:left w:val="none" w:sz="0" w:space="0" w:color="auto"/>
        <w:bottom w:val="none" w:sz="0" w:space="0" w:color="auto"/>
        <w:right w:val="none" w:sz="0" w:space="0" w:color="auto"/>
      </w:divBdr>
      <w:divsChild>
        <w:div w:id="1503737046">
          <w:marLeft w:val="0"/>
          <w:marRight w:val="0"/>
          <w:marTop w:val="0"/>
          <w:marBottom w:val="0"/>
          <w:divBdr>
            <w:top w:val="none" w:sz="0" w:space="0" w:color="auto"/>
            <w:left w:val="none" w:sz="0" w:space="0" w:color="auto"/>
            <w:bottom w:val="none" w:sz="0" w:space="0" w:color="auto"/>
            <w:right w:val="none" w:sz="0" w:space="0" w:color="auto"/>
          </w:divBdr>
        </w:div>
        <w:div w:id="1503737047">
          <w:marLeft w:val="0"/>
          <w:marRight w:val="0"/>
          <w:marTop w:val="0"/>
          <w:marBottom w:val="0"/>
          <w:divBdr>
            <w:top w:val="none" w:sz="0" w:space="0" w:color="auto"/>
            <w:left w:val="none" w:sz="0" w:space="0" w:color="auto"/>
            <w:bottom w:val="none" w:sz="0" w:space="0" w:color="auto"/>
            <w:right w:val="none" w:sz="0" w:space="0" w:color="auto"/>
          </w:divBdr>
        </w:div>
        <w:div w:id="1503737049">
          <w:marLeft w:val="0"/>
          <w:marRight w:val="0"/>
          <w:marTop w:val="0"/>
          <w:marBottom w:val="0"/>
          <w:divBdr>
            <w:top w:val="none" w:sz="0" w:space="0" w:color="auto"/>
            <w:left w:val="none" w:sz="0" w:space="0" w:color="auto"/>
            <w:bottom w:val="none" w:sz="0" w:space="0" w:color="auto"/>
            <w:right w:val="none" w:sz="0" w:space="0" w:color="auto"/>
          </w:divBdr>
        </w:div>
        <w:div w:id="1503737052">
          <w:marLeft w:val="0"/>
          <w:marRight w:val="0"/>
          <w:marTop w:val="0"/>
          <w:marBottom w:val="0"/>
          <w:divBdr>
            <w:top w:val="none" w:sz="0" w:space="0" w:color="auto"/>
            <w:left w:val="none" w:sz="0" w:space="0" w:color="auto"/>
            <w:bottom w:val="none" w:sz="0" w:space="0" w:color="auto"/>
            <w:right w:val="none" w:sz="0" w:space="0" w:color="auto"/>
          </w:divBdr>
        </w:div>
        <w:div w:id="1503737053">
          <w:marLeft w:val="0"/>
          <w:marRight w:val="0"/>
          <w:marTop w:val="0"/>
          <w:marBottom w:val="0"/>
          <w:divBdr>
            <w:top w:val="none" w:sz="0" w:space="0" w:color="auto"/>
            <w:left w:val="none" w:sz="0" w:space="0" w:color="auto"/>
            <w:bottom w:val="none" w:sz="0" w:space="0" w:color="auto"/>
            <w:right w:val="none" w:sz="0" w:space="0" w:color="auto"/>
          </w:divBdr>
        </w:div>
        <w:div w:id="1503737057">
          <w:marLeft w:val="0"/>
          <w:marRight w:val="0"/>
          <w:marTop w:val="0"/>
          <w:marBottom w:val="0"/>
          <w:divBdr>
            <w:top w:val="none" w:sz="0" w:space="0" w:color="auto"/>
            <w:left w:val="none" w:sz="0" w:space="0" w:color="auto"/>
            <w:bottom w:val="none" w:sz="0" w:space="0" w:color="auto"/>
            <w:right w:val="none" w:sz="0" w:space="0" w:color="auto"/>
          </w:divBdr>
        </w:div>
        <w:div w:id="1503737058">
          <w:marLeft w:val="0"/>
          <w:marRight w:val="0"/>
          <w:marTop w:val="0"/>
          <w:marBottom w:val="0"/>
          <w:divBdr>
            <w:top w:val="none" w:sz="0" w:space="0" w:color="auto"/>
            <w:left w:val="none" w:sz="0" w:space="0" w:color="auto"/>
            <w:bottom w:val="none" w:sz="0" w:space="0" w:color="auto"/>
            <w:right w:val="none" w:sz="0" w:space="0" w:color="auto"/>
          </w:divBdr>
        </w:div>
        <w:div w:id="1503737062">
          <w:marLeft w:val="0"/>
          <w:marRight w:val="0"/>
          <w:marTop w:val="0"/>
          <w:marBottom w:val="0"/>
          <w:divBdr>
            <w:top w:val="none" w:sz="0" w:space="0" w:color="auto"/>
            <w:left w:val="none" w:sz="0" w:space="0" w:color="auto"/>
            <w:bottom w:val="none" w:sz="0" w:space="0" w:color="auto"/>
            <w:right w:val="none" w:sz="0" w:space="0" w:color="auto"/>
          </w:divBdr>
        </w:div>
        <w:div w:id="1503737067">
          <w:marLeft w:val="0"/>
          <w:marRight w:val="0"/>
          <w:marTop w:val="0"/>
          <w:marBottom w:val="0"/>
          <w:divBdr>
            <w:top w:val="none" w:sz="0" w:space="0" w:color="auto"/>
            <w:left w:val="none" w:sz="0" w:space="0" w:color="auto"/>
            <w:bottom w:val="none" w:sz="0" w:space="0" w:color="auto"/>
            <w:right w:val="none" w:sz="0" w:space="0" w:color="auto"/>
          </w:divBdr>
        </w:div>
        <w:div w:id="1503737069">
          <w:marLeft w:val="0"/>
          <w:marRight w:val="0"/>
          <w:marTop w:val="0"/>
          <w:marBottom w:val="0"/>
          <w:divBdr>
            <w:top w:val="none" w:sz="0" w:space="0" w:color="auto"/>
            <w:left w:val="none" w:sz="0" w:space="0" w:color="auto"/>
            <w:bottom w:val="none" w:sz="0" w:space="0" w:color="auto"/>
            <w:right w:val="none" w:sz="0" w:space="0" w:color="auto"/>
          </w:divBdr>
        </w:div>
        <w:div w:id="1503737071">
          <w:marLeft w:val="0"/>
          <w:marRight w:val="0"/>
          <w:marTop w:val="0"/>
          <w:marBottom w:val="0"/>
          <w:divBdr>
            <w:top w:val="none" w:sz="0" w:space="0" w:color="auto"/>
            <w:left w:val="none" w:sz="0" w:space="0" w:color="auto"/>
            <w:bottom w:val="none" w:sz="0" w:space="0" w:color="auto"/>
            <w:right w:val="none" w:sz="0" w:space="0" w:color="auto"/>
          </w:divBdr>
        </w:div>
        <w:div w:id="1503737073">
          <w:marLeft w:val="0"/>
          <w:marRight w:val="0"/>
          <w:marTop w:val="0"/>
          <w:marBottom w:val="0"/>
          <w:divBdr>
            <w:top w:val="none" w:sz="0" w:space="0" w:color="auto"/>
            <w:left w:val="none" w:sz="0" w:space="0" w:color="auto"/>
            <w:bottom w:val="none" w:sz="0" w:space="0" w:color="auto"/>
            <w:right w:val="none" w:sz="0" w:space="0" w:color="auto"/>
          </w:divBdr>
        </w:div>
        <w:div w:id="1503737074">
          <w:marLeft w:val="0"/>
          <w:marRight w:val="0"/>
          <w:marTop w:val="0"/>
          <w:marBottom w:val="0"/>
          <w:divBdr>
            <w:top w:val="none" w:sz="0" w:space="0" w:color="auto"/>
            <w:left w:val="none" w:sz="0" w:space="0" w:color="auto"/>
            <w:bottom w:val="none" w:sz="0" w:space="0" w:color="auto"/>
            <w:right w:val="none" w:sz="0" w:space="0" w:color="auto"/>
          </w:divBdr>
        </w:div>
        <w:div w:id="1503737075">
          <w:marLeft w:val="0"/>
          <w:marRight w:val="0"/>
          <w:marTop w:val="0"/>
          <w:marBottom w:val="0"/>
          <w:divBdr>
            <w:top w:val="none" w:sz="0" w:space="0" w:color="auto"/>
            <w:left w:val="none" w:sz="0" w:space="0" w:color="auto"/>
            <w:bottom w:val="none" w:sz="0" w:space="0" w:color="auto"/>
            <w:right w:val="none" w:sz="0" w:space="0" w:color="auto"/>
          </w:divBdr>
        </w:div>
        <w:div w:id="1503737079">
          <w:marLeft w:val="0"/>
          <w:marRight w:val="0"/>
          <w:marTop w:val="0"/>
          <w:marBottom w:val="0"/>
          <w:divBdr>
            <w:top w:val="none" w:sz="0" w:space="0" w:color="auto"/>
            <w:left w:val="none" w:sz="0" w:space="0" w:color="auto"/>
            <w:bottom w:val="none" w:sz="0" w:space="0" w:color="auto"/>
            <w:right w:val="none" w:sz="0" w:space="0" w:color="auto"/>
          </w:divBdr>
        </w:div>
        <w:div w:id="1503737083">
          <w:marLeft w:val="0"/>
          <w:marRight w:val="0"/>
          <w:marTop w:val="0"/>
          <w:marBottom w:val="0"/>
          <w:divBdr>
            <w:top w:val="none" w:sz="0" w:space="0" w:color="auto"/>
            <w:left w:val="none" w:sz="0" w:space="0" w:color="auto"/>
            <w:bottom w:val="none" w:sz="0" w:space="0" w:color="auto"/>
            <w:right w:val="none" w:sz="0" w:space="0" w:color="auto"/>
          </w:divBdr>
        </w:div>
        <w:div w:id="1503737084">
          <w:marLeft w:val="0"/>
          <w:marRight w:val="0"/>
          <w:marTop w:val="0"/>
          <w:marBottom w:val="0"/>
          <w:divBdr>
            <w:top w:val="none" w:sz="0" w:space="0" w:color="auto"/>
            <w:left w:val="none" w:sz="0" w:space="0" w:color="auto"/>
            <w:bottom w:val="none" w:sz="0" w:space="0" w:color="auto"/>
            <w:right w:val="none" w:sz="0" w:space="0" w:color="auto"/>
          </w:divBdr>
        </w:div>
        <w:div w:id="1503737085">
          <w:marLeft w:val="0"/>
          <w:marRight w:val="0"/>
          <w:marTop w:val="0"/>
          <w:marBottom w:val="0"/>
          <w:divBdr>
            <w:top w:val="none" w:sz="0" w:space="0" w:color="auto"/>
            <w:left w:val="none" w:sz="0" w:space="0" w:color="auto"/>
            <w:bottom w:val="none" w:sz="0" w:space="0" w:color="auto"/>
            <w:right w:val="none" w:sz="0" w:space="0" w:color="auto"/>
          </w:divBdr>
        </w:div>
        <w:div w:id="1503737089">
          <w:marLeft w:val="0"/>
          <w:marRight w:val="0"/>
          <w:marTop w:val="0"/>
          <w:marBottom w:val="0"/>
          <w:divBdr>
            <w:top w:val="none" w:sz="0" w:space="0" w:color="auto"/>
            <w:left w:val="none" w:sz="0" w:space="0" w:color="auto"/>
            <w:bottom w:val="none" w:sz="0" w:space="0" w:color="auto"/>
            <w:right w:val="none" w:sz="0" w:space="0" w:color="auto"/>
          </w:divBdr>
        </w:div>
        <w:div w:id="1503737097">
          <w:marLeft w:val="0"/>
          <w:marRight w:val="0"/>
          <w:marTop w:val="0"/>
          <w:marBottom w:val="0"/>
          <w:divBdr>
            <w:top w:val="none" w:sz="0" w:space="0" w:color="auto"/>
            <w:left w:val="none" w:sz="0" w:space="0" w:color="auto"/>
            <w:bottom w:val="none" w:sz="0" w:space="0" w:color="auto"/>
            <w:right w:val="none" w:sz="0" w:space="0" w:color="auto"/>
          </w:divBdr>
        </w:div>
        <w:div w:id="1503737099">
          <w:marLeft w:val="0"/>
          <w:marRight w:val="0"/>
          <w:marTop w:val="0"/>
          <w:marBottom w:val="0"/>
          <w:divBdr>
            <w:top w:val="none" w:sz="0" w:space="0" w:color="auto"/>
            <w:left w:val="none" w:sz="0" w:space="0" w:color="auto"/>
            <w:bottom w:val="none" w:sz="0" w:space="0" w:color="auto"/>
            <w:right w:val="none" w:sz="0" w:space="0" w:color="auto"/>
          </w:divBdr>
        </w:div>
        <w:div w:id="1503737101">
          <w:marLeft w:val="0"/>
          <w:marRight w:val="0"/>
          <w:marTop w:val="0"/>
          <w:marBottom w:val="0"/>
          <w:divBdr>
            <w:top w:val="none" w:sz="0" w:space="0" w:color="auto"/>
            <w:left w:val="none" w:sz="0" w:space="0" w:color="auto"/>
            <w:bottom w:val="none" w:sz="0" w:space="0" w:color="auto"/>
            <w:right w:val="none" w:sz="0" w:space="0" w:color="auto"/>
          </w:divBdr>
        </w:div>
        <w:div w:id="1503737102">
          <w:marLeft w:val="0"/>
          <w:marRight w:val="0"/>
          <w:marTop w:val="0"/>
          <w:marBottom w:val="0"/>
          <w:divBdr>
            <w:top w:val="none" w:sz="0" w:space="0" w:color="auto"/>
            <w:left w:val="none" w:sz="0" w:space="0" w:color="auto"/>
            <w:bottom w:val="none" w:sz="0" w:space="0" w:color="auto"/>
            <w:right w:val="none" w:sz="0" w:space="0" w:color="auto"/>
          </w:divBdr>
        </w:div>
        <w:div w:id="1503737104">
          <w:marLeft w:val="0"/>
          <w:marRight w:val="0"/>
          <w:marTop w:val="0"/>
          <w:marBottom w:val="0"/>
          <w:divBdr>
            <w:top w:val="none" w:sz="0" w:space="0" w:color="auto"/>
            <w:left w:val="none" w:sz="0" w:space="0" w:color="auto"/>
            <w:bottom w:val="none" w:sz="0" w:space="0" w:color="auto"/>
            <w:right w:val="none" w:sz="0" w:space="0" w:color="auto"/>
          </w:divBdr>
        </w:div>
        <w:div w:id="1503737105">
          <w:marLeft w:val="0"/>
          <w:marRight w:val="0"/>
          <w:marTop w:val="0"/>
          <w:marBottom w:val="0"/>
          <w:divBdr>
            <w:top w:val="none" w:sz="0" w:space="0" w:color="auto"/>
            <w:left w:val="none" w:sz="0" w:space="0" w:color="auto"/>
            <w:bottom w:val="none" w:sz="0" w:space="0" w:color="auto"/>
            <w:right w:val="none" w:sz="0" w:space="0" w:color="auto"/>
          </w:divBdr>
        </w:div>
        <w:div w:id="1503737107">
          <w:marLeft w:val="0"/>
          <w:marRight w:val="0"/>
          <w:marTop w:val="0"/>
          <w:marBottom w:val="0"/>
          <w:divBdr>
            <w:top w:val="none" w:sz="0" w:space="0" w:color="auto"/>
            <w:left w:val="none" w:sz="0" w:space="0" w:color="auto"/>
            <w:bottom w:val="none" w:sz="0" w:space="0" w:color="auto"/>
            <w:right w:val="none" w:sz="0" w:space="0" w:color="auto"/>
          </w:divBdr>
        </w:div>
        <w:div w:id="1503737110">
          <w:marLeft w:val="0"/>
          <w:marRight w:val="0"/>
          <w:marTop w:val="0"/>
          <w:marBottom w:val="0"/>
          <w:divBdr>
            <w:top w:val="none" w:sz="0" w:space="0" w:color="auto"/>
            <w:left w:val="none" w:sz="0" w:space="0" w:color="auto"/>
            <w:bottom w:val="none" w:sz="0" w:space="0" w:color="auto"/>
            <w:right w:val="none" w:sz="0" w:space="0" w:color="auto"/>
          </w:divBdr>
        </w:div>
        <w:div w:id="1503737111">
          <w:marLeft w:val="0"/>
          <w:marRight w:val="0"/>
          <w:marTop w:val="0"/>
          <w:marBottom w:val="0"/>
          <w:divBdr>
            <w:top w:val="none" w:sz="0" w:space="0" w:color="auto"/>
            <w:left w:val="none" w:sz="0" w:space="0" w:color="auto"/>
            <w:bottom w:val="none" w:sz="0" w:space="0" w:color="auto"/>
            <w:right w:val="none" w:sz="0" w:space="0" w:color="auto"/>
          </w:divBdr>
        </w:div>
        <w:div w:id="1503737112">
          <w:marLeft w:val="0"/>
          <w:marRight w:val="0"/>
          <w:marTop w:val="0"/>
          <w:marBottom w:val="0"/>
          <w:divBdr>
            <w:top w:val="none" w:sz="0" w:space="0" w:color="auto"/>
            <w:left w:val="none" w:sz="0" w:space="0" w:color="auto"/>
            <w:bottom w:val="none" w:sz="0" w:space="0" w:color="auto"/>
            <w:right w:val="none" w:sz="0" w:space="0" w:color="auto"/>
          </w:divBdr>
        </w:div>
        <w:div w:id="1503737113">
          <w:marLeft w:val="0"/>
          <w:marRight w:val="0"/>
          <w:marTop w:val="0"/>
          <w:marBottom w:val="0"/>
          <w:divBdr>
            <w:top w:val="none" w:sz="0" w:space="0" w:color="auto"/>
            <w:left w:val="none" w:sz="0" w:space="0" w:color="auto"/>
            <w:bottom w:val="none" w:sz="0" w:space="0" w:color="auto"/>
            <w:right w:val="none" w:sz="0" w:space="0" w:color="auto"/>
          </w:divBdr>
        </w:div>
        <w:div w:id="1503737114">
          <w:marLeft w:val="0"/>
          <w:marRight w:val="0"/>
          <w:marTop w:val="0"/>
          <w:marBottom w:val="0"/>
          <w:divBdr>
            <w:top w:val="none" w:sz="0" w:space="0" w:color="auto"/>
            <w:left w:val="none" w:sz="0" w:space="0" w:color="auto"/>
            <w:bottom w:val="none" w:sz="0" w:space="0" w:color="auto"/>
            <w:right w:val="none" w:sz="0" w:space="0" w:color="auto"/>
          </w:divBdr>
        </w:div>
        <w:div w:id="1503737117">
          <w:marLeft w:val="0"/>
          <w:marRight w:val="0"/>
          <w:marTop w:val="0"/>
          <w:marBottom w:val="0"/>
          <w:divBdr>
            <w:top w:val="none" w:sz="0" w:space="0" w:color="auto"/>
            <w:left w:val="none" w:sz="0" w:space="0" w:color="auto"/>
            <w:bottom w:val="none" w:sz="0" w:space="0" w:color="auto"/>
            <w:right w:val="none" w:sz="0" w:space="0" w:color="auto"/>
          </w:divBdr>
        </w:div>
        <w:div w:id="1503737119">
          <w:marLeft w:val="0"/>
          <w:marRight w:val="0"/>
          <w:marTop w:val="0"/>
          <w:marBottom w:val="0"/>
          <w:divBdr>
            <w:top w:val="none" w:sz="0" w:space="0" w:color="auto"/>
            <w:left w:val="none" w:sz="0" w:space="0" w:color="auto"/>
            <w:bottom w:val="none" w:sz="0" w:space="0" w:color="auto"/>
            <w:right w:val="none" w:sz="0" w:space="0" w:color="auto"/>
          </w:divBdr>
        </w:div>
        <w:div w:id="1503737125">
          <w:marLeft w:val="0"/>
          <w:marRight w:val="0"/>
          <w:marTop w:val="0"/>
          <w:marBottom w:val="0"/>
          <w:divBdr>
            <w:top w:val="none" w:sz="0" w:space="0" w:color="auto"/>
            <w:left w:val="none" w:sz="0" w:space="0" w:color="auto"/>
            <w:bottom w:val="none" w:sz="0" w:space="0" w:color="auto"/>
            <w:right w:val="none" w:sz="0" w:space="0" w:color="auto"/>
          </w:divBdr>
        </w:div>
        <w:div w:id="1503737129">
          <w:marLeft w:val="0"/>
          <w:marRight w:val="0"/>
          <w:marTop w:val="0"/>
          <w:marBottom w:val="0"/>
          <w:divBdr>
            <w:top w:val="none" w:sz="0" w:space="0" w:color="auto"/>
            <w:left w:val="none" w:sz="0" w:space="0" w:color="auto"/>
            <w:bottom w:val="none" w:sz="0" w:space="0" w:color="auto"/>
            <w:right w:val="none" w:sz="0" w:space="0" w:color="auto"/>
          </w:divBdr>
        </w:div>
        <w:div w:id="1503737133">
          <w:marLeft w:val="0"/>
          <w:marRight w:val="0"/>
          <w:marTop w:val="0"/>
          <w:marBottom w:val="0"/>
          <w:divBdr>
            <w:top w:val="none" w:sz="0" w:space="0" w:color="auto"/>
            <w:left w:val="none" w:sz="0" w:space="0" w:color="auto"/>
            <w:bottom w:val="none" w:sz="0" w:space="0" w:color="auto"/>
            <w:right w:val="none" w:sz="0" w:space="0" w:color="auto"/>
          </w:divBdr>
        </w:div>
        <w:div w:id="1503737134">
          <w:marLeft w:val="0"/>
          <w:marRight w:val="0"/>
          <w:marTop w:val="0"/>
          <w:marBottom w:val="0"/>
          <w:divBdr>
            <w:top w:val="none" w:sz="0" w:space="0" w:color="auto"/>
            <w:left w:val="none" w:sz="0" w:space="0" w:color="auto"/>
            <w:bottom w:val="none" w:sz="0" w:space="0" w:color="auto"/>
            <w:right w:val="none" w:sz="0" w:space="0" w:color="auto"/>
          </w:divBdr>
        </w:div>
        <w:div w:id="1503737136">
          <w:marLeft w:val="0"/>
          <w:marRight w:val="0"/>
          <w:marTop w:val="0"/>
          <w:marBottom w:val="0"/>
          <w:divBdr>
            <w:top w:val="none" w:sz="0" w:space="0" w:color="auto"/>
            <w:left w:val="none" w:sz="0" w:space="0" w:color="auto"/>
            <w:bottom w:val="none" w:sz="0" w:space="0" w:color="auto"/>
            <w:right w:val="none" w:sz="0" w:space="0" w:color="auto"/>
          </w:divBdr>
        </w:div>
        <w:div w:id="1503737139">
          <w:marLeft w:val="0"/>
          <w:marRight w:val="0"/>
          <w:marTop w:val="0"/>
          <w:marBottom w:val="0"/>
          <w:divBdr>
            <w:top w:val="none" w:sz="0" w:space="0" w:color="auto"/>
            <w:left w:val="none" w:sz="0" w:space="0" w:color="auto"/>
            <w:bottom w:val="none" w:sz="0" w:space="0" w:color="auto"/>
            <w:right w:val="none" w:sz="0" w:space="0" w:color="auto"/>
          </w:divBdr>
        </w:div>
        <w:div w:id="1503737140">
          <w:marLeft w:val="0"/>
          <w:marRight w:val="0"/>
          <w:marTop w:val="0"/>
          <w:marBottom w:val="0"/>
          <w:divBdr>
            <w:top w:val="none" w:sz="0" w:space="0" w:color="auto"/>
            <w:left w:val="none" w:sz="0" w:space="0" w:color="auto"/>
            <w:bottom w:val="none" w:sz="0" w:space="0" w:color="auto"/>
            <w:right w:val="none" w:sz="0" w:space="0" w:color="auto"/>
          </w:divBdr>
        </w:div>
        <w:div w:id="1503737141">
          <w:marLeft w:val="0"/>
          <w:marRight w:val="0"/>
          <w:marTop w:val="0"/>
          <w:marBottom w:val="0"/>
          <w:divBdr>
            <w:top w:val="none" w:sz="0" w:space="0" w:color="auto"/>
            <w:left w:val="none" w:sz="0" w:space="0" w:color="auto"/>
            <w:bottom w:val="none" w:sz="0" w:space="0" w:color="auto"/>
            <w:right w:val="none" w:sz="0" w:space="0" w:color="auto"/>
          </w:divBdr>
        </w:div>
        <w:div w:id="1503737143">
          <w:marLeft w:val="0"/>
          <w:marRight w:val="0"/>
          <w:marTop w:val="0"/>
          <w:marBottom w:val="0"/>
          <w:divBdr>
            <w:top w:val="none" w:sz="0" w:space="0" w:color="auto"/>
            <w:left w:val="none" w:sz="0" w:space="0" w:color="auto"/>
            <w:bottom w:val="none" w:sz="0" w:space="0" w:color="auto"/>
            <w:right w:val="none" w:sz="0" w:space="0" w:color="auto"/>
          </w:divBdr>
        </w:div>
        <w:div w:id="1503737145">
          <w:marLeft w:val="0"/>
          <w:marRight w:val="0"/>
          <w:marTop w:val="0"/>
          <w:marBottom w:val="0"/>
          <w:divBdr>
            <w:top w:val="none" w:sz="0" w:space="0" w:color="auto"/>
            <w:left w:val="none" w:sz="0" w:space="0" w:color="auto"/>
            <w:bottom w:val="none" w:sz="0" w:space="0" w:color="auto"/>
            <w:right w:val="none" w:sz="0" w:space="0" w:color="auto"/>
          </w:divBdr>
        </w:div>
        <w:div w:id="1503737146">
          <w:marLeft w:val="0"/>
          <w:marRight w:val="0"/>
          <w:marTop w:val="0"/>
          <w:marBottom w:val="0"/>
          <w:divBdr>
            <w:top w:val="none" w:sz="0" w:space="0" w:color="auto"/>
            <w:left w:val="none" w:sz="0" w:space="0" w:color="auto"/>
            <w:bottom w:val="none" w:sz="0" w:space="0" w:color="auto"/>
            <w:right w:val="none" w:sz="0" w:space="0" w:color="auto"/>
          </w:divBdr>
        </w:div>
        <w:div w:id="1503737148">
          <w:marLeft w:val="0"/>
          <w:marRight w:val="0"/>
          <w:marTop w:val="0"/>
          <w:marBottom w:val="0"/>
          <w:divBdr>
            <w:top w:val="none" w:sz="0" w:space="0" w:color="auto"/>
            <w:left w:val="none" w:sz="0" w:space="0" w:color="auto"/>
            <w:bottom w:val="none" w:sz="0" w:space="0" w:color="auto"/>
            <w:right w:val="none" w:sz="0" w:space="0" w:color="auto"/>
          </w:divBdr>
        </w:div>
        <w:div w:id="1503737149">
          <w:marLeft w:val="0"/>
          <w:marRight w:val="0"/>
          <w:marTop w:val="0"/>
          <w:marBottom w:val="0"/>
          <w:divBdr>
            <w:top w:val="none" w:sz="0" w:space="0" w:color="auto"/>
            <w:left w:val="none" w:sz="0" w:space="0" w:color="auto"/>
            <w:bottom w:val="none" w:sz="0" w:space="0" w:color="auto"/>
            <w:right w:val="none" w:sz="0" w:space="0" w:color="auto"/>
          </w:divBdr>
        </w:div>
        <w:div w:id="1503737150">
          <w:marLeft w:val="0"/>
          <w:marRight w:val="0"/>
          <w:marTop w:val="0"/>
          <w:marBottom w:val="0"/>
          <w:divBdr>
            <w:top w:val="none" w:sz="0" w:space="0" w:color="auto"/>
            <w:left w:val="none" w:sz="0" w:space="0" w:color="auto"/>
            <w:bottom w:val="none" w:sz="0" w:space="0" w:color="auto"/>
            <w:right w:val="none" w:sz="0" w:space="0" w:color="auto"/>
          </w:divBdr>
        </w:div>
        <w:div w:id="1503737151">
          <w:marLeft w:val="0"/>
          <w:marRight w:val="0"/>
          <w:marTop w:val="0"/>
          <w:marBottom w:val="0"/>
          <w:divBdr>
            <w:top w:val="none" w:sz="0" w:space="0" w:color="auto"/>
            <w:left w:val="none" w:sz="0" w:space="0" w:color="auto"/>
            <w:bottom w:val="none" w:sz="0" w:space="0" w:color="auto"/>
            <w:right w:val="none" w:sz="0" w:space="0" w:color="auto"/>
          </w:divBdr>
        </w:div>
        <w:div w:id="1503737153">
          <w:marLeft w:val="0"/>
          <w:marRight w:val="0"/>
          <w:marTop w:val="0"/>
          <w:marBottom w:val="0"/>
          <w:divBdr>
            <w:top w:val="none" w:sz="0" w:space="0" w:color="auto"/>
            <w:left w:val="none" w:sz="0" w:space="0" w:color="auto"/>
            <w:bottom w:val="none" w:sz="0" w:space="0" w:color="auto"/>
            <w:right w:val="none" w:sz="0" w:space="0" w:color="auto"/>
          </w:divBdr>
        </w:div>
        <w:div w:id="1503737154">
          <w:marLeft w:val="0"/>
          <w:marRight w:val="0"/>
          <w:marTop w:val="0"/>
          <w:marBottom w:val="0"/>
          <w:divBdr>
            <w:top w:val="none" w:sz="0" w:space="0" w:color="auto"/>
            <w:left w:val="none" w:sz="0" w:space="0" w:color="auto"/>
            <w:bottom w:val="none" w:sz="0" w:space="0" w:color="auto"/>
            <w:right w:val="none" w:sz="0" w:space="0" w:color="auto"/>
          </w:divBdr>
        </w:div>
        <w:div w:id="1503737156">
          <w:marLeft w:val="0"/>
          <w:marRight w:val="0"/>
          <w:marTop w:val="0"/>
          <w:marBottom w:val="0"/>
          <w:divBdr>
            <w:top w:val="none" w:sz="0" w:space="0" w:color="auto"/>
            <w:left w:val="none" w:sz="0" w:space="0" w:color="auto"/>
            <w:bottom w:val="none" w:sz="0" w:space="0" w:color="auto"/>
            <w:right w:val="none" w:sz="0" w:space="0" w:color="auto"/>
          </w:divBdr>
        </w:div>
        <w:div w:id="1503737161">
          <w:marLeft w:val="0"/>
          <w:marRight w:val="0"/>
          <w:marTop w:val="0"/>
          <w:marBottom w:val="0"/>
          <w:divBdr>
            <w:top w:val="none" w:sz="0" w:space="0" w:color="auto"/>
            <w:left w:val="none" w:sz="0" w:space="0" w:color="auto"/>
            <w:bottom w:val="none" w:sz="0" w:space="0" w:color="auto"/>
            <w:right w:val="none" w:sz="0" w:space="0" w:color="auto"/>
          </w:divBdr>
        </w:div>
        <w:div w:id="1503737163">
          <w:marLeft w:val="0"/>
          <w:marRight w:val="0"/>
          <w:marTop w:val="0"/>
          <w:marBottom w:val="0"/>
          <w:divBdr>
            <w:top w:val="none" w:sz="0" w:space="0" w:color="auto"/>
            <w:left w:val="none" w:sz="0" w:space="0" w:color="auto"/>
            <w:bottom w:val="none" w:sz="0" w:space="0" w:color="auto"/>
            <w:right w:val="none" w:sz="0" w:space="0" w:color="auto"/>
          </w:divBdr>
        </w:div>
        <w:div w:id="1503737166">
          <w:marLeft w:val="0"/>
          <w:marRight w:val="0"/>
          <w:marTop w:val="0"/>
          <w:marBottom w:val="0"/>
          <w:divBdr>
            <w:top w:val="none" w:sz="0" w:space="0" w:color="auto"/>
            <w:left w:val="none" w:sz="0" w:space="0" w:color="auto"/>
            <w:bottom w:val="none" w:sz="0" w:space="0" w:color="auto"/>
            <w:right w:val="none" w:sz="0" w:space="0" w:color="auto"/>
          </w:divBdr>
        </w:div>
        <w:div w:id="1503737168">
          <w:marLeft w:val="0"/>
          <w:marRight w:val="0"/>
          <w:marTop w:val="0"/>
          <w:marBottom w:val="0"/>
          <w:divBdr>
            <w:top w:val="none" w:sz="0" w:space="0" w:color="auto"/>
            <w:left w:val="none" w:sz="0" w:space="0" w:color="auto"/>
            <w:bottom w:val="none" w:sz="0" w:space="0" w:color="auto"/>
            <w:right w:val="none" w:sz="0" w:space="0" w:color="auto"/>
          </w:divBdr>
        </w:div>
        <w:div w:id="1503737171">
          <w:marLeft w:val="0"/>
          <w:marRight w:val="0"/>
          <w:marTop w:val="0"/>
          <w:marBottom w:val="0"/>
          <w:divBdr>
            <w:top w:val="none" w:sz="0" w:space="0" w:color="auto"/>
            <w:left w:val="none" w:sz="0" w:space="0" w:color="auto"/>
            <w:bottom w:val="none" w:sz="0" w:space="0" w:color="auto"/>
            <w:right w:val="none" w:sz="0" w:space="0" w:color="auto"/>
          </w:divBdr>
        </w:div>
        <w:div w:id="1503737172">
          <w:marLeft w:val="0"/>
          <w:marRight w:val="0"/>
          <w:marTop w:val="0"/>
          <w:marBottom w:val="0"/>
          <w:divBdr>
            <w:top w:val="none" w:sz="0" w:space="0" w:color="auto"/>
            <w:left w:val="none" w:sz="0" w:space="0" w:color="auto"/>
            <w:bottom w:val="none" w:sz="0" w:space="0" w:color="auto"/>
            <w:right w:val="none" w:sz="0" w:space="0" w:color="auto"/>
          </w:divBdr>
        </w:div>
        <w:div w:id="1503737173">
          <w:marLeft w:val="0"/>
          <w:marRight w:val="0"/>
          <w:marTop w:val="0"/>
          <w:marBottom w:val="0"/>
          <w:divBdr>
            <w:top w:val="none" w:sz="0" w:space="0" w:color="auto"/>
            <w:left w:val="none" w:sz="0" w:space="0" w:color="auto"/>
            <w:bottom w:val="none" w:sz="0" w:space="0" w:color="auto"/>
            <w:right w:val="none" w:sz="0" w:space="0" w:color="auto"/>
          </w:divBdr>
        </w:div>
        <w:div w:id="1503737176">
          <w:marLeft w:val="0"/>
          <w:marRight w:val="0"/>
          <w:marTop w:val="0"/>
          <w:marBottom w:val="0"/>
          <w:divBdr>
            <w:top w:val="none" w:sz="0" w:space="0" w:color="auto"/>
            <w:left w:val="none" w:sz="0" w:space="0" w:color="auto"/>
            <w:bottom w:val="none" w:sz="0" w:space="0" w:color="auto"/>
            <w:right w:val="none" w:sz="0" w:space="0" w:color="auto"/>
          </w:divBdr>
        </w:div>
        <w:div w:id="1503737184">
          <w:marLeft w:val="0"/>
          <w:marRight w:val="0"/>
          <w:marTop w:val="0"/>
          <w:marBottom w:val="0"/>
          <w:divBdr>
            <w:top w:val="none" w:sz="0" w:space="0" w:color="auto"/>
            <w:left w:val="none" w:sz="0" w:space="0" w:color="auto"/>
            <w:bottom w:val="none" w:sz="0" w:space="0" w:color="auto"/>
            <w:right w:val="none" w:sz="0" w:space="0" w:color="auto"/>
          </w:divBdr>
        </w:div>
        <w:div w:id="1503737185">
          <w:marLeft w:val="0"/>
          <w:marRight w:val="0"/>
          <w:marTop w:val="0"/>
          <w:marBottom w:val="0"/>
          <w:divBdr>
            <w:top w:val="none" w:sz="0" w:space="0" w:color="auto"/>
            <w:left w:val="none" w:sz="0" w:space="0" w:color="auto"/>
            <w:bottom w:val="none" w:sz="0" w:space="0" w:color="auto"/>
            <w:right w:val="none" w:sz="0" w:space="0" w:color="auto"/>
          </w:divBdr>
        </w:div>
        <w:div w:id="1503737188">
          <w:marLeft w:val="0"/>
          <w:marRight w:val="0"/>
          <w:marTop w:val="0"/>
          <w:marBottom w:val="0"/>
          <w:divBdr>
            <w:top w:val="none" w:sz="0" w:space="0" w:color="auto"/>
            <w:left w:val="none" w:sz="0" w:space="0" w:color="auto"/>
            <w:bottom w:val="none" w:sz="0" w:space="0" w:color="auto"/>
            <w:right w:val="none" w:sz="0" w:space="0" w:color="auto"/>
          </w:divBdr>
        </w:div>
        <w:div w:id="1503737189">
          <w:marLeft w:val="0"/>
          <w:marRight w:val="0"/>
          <w:marTop w:val="0"/>
          <w:marBottom w:val="0"/>
          <w:divBdr>
            <w:top w:val="none" w:sz="0" w:space="0" w:color="auto"/>
            <w:left w:val="none" w:sz="0" w:space="0" w:color="auto"/>
            <w:bottom w:val="none" w:sz="0" w:space="0" w:color="auto"/>
            <w:right w:val="none" w:sz="0" w:space="0" w:color="auto"/>
          </w:divBdr>
        </w:div>
        <w:div w:id="1503737190">
          <w:marLeft w:val="0"/>
          <w:marRight w:val="0"/>
          <w:marTop w:val="0"/>
          <w:marBottom w:val="0"/>
          <w:divBdr>
            <w:top w:val="none" w:sz="0" w:space="0" w:color="auto"/>
            <w:left w:val="none" w:sz="0" w:space="0" w:color="auto"/>
            <w:bottom w:val="none" w:sz="0" w:space="0" w:color="auto"/>
            <w:right w:val="none" w:sz="0" w:space="0" w:color="auto"/>
          </w:divBdr>
        </w:div>
        <w:div w:id="1503737191">
          <w:marLeft w:val="0"/>
          <w:marRight w:val="0"/>
          <w:marTop w:val="0"/>
          <w:marBottom w:val="0"/>
          <w:divBdr>
            <w:top w:val="none" w:sz="0" w:space="0" w:color="auto"/>
            <w:left w:val="none" w:sz="0" w:space="0" w:color="auto"/>
            <w:bottom w:val="none" w:sz="0" w:space="0" w:color="auto"/>
            <w:right w:val="none" w:sz="0" w:space="0" w:color="auto"/>
          </w:divBdr>
        </w:div>
        <w:div w:id="1503737192">
          <w:marLeft w:val="0"/>
          <w:marRight w:val="0"/>
          <w:marTop w:val="0"/>
          <w:marBottom w:val="0"/>
          <w:divBdr>
            <w:top w:val="none" w:sz="0" w:space="0" w:color="auto"/>
            <w:left w:val="none" w:sz="0" w:space="0" w:color="auto"/>
            <w:bottom w:val="none" w:sz="0" w:space="0" w:color="auto"/>
            <w:right w:val="none" w:sz="0" w:space="0" w:color="auto"/>
          </w:divBdr>
        </w:div>
        <w:div w:id="1503737193">
          <w:marLeft w:val="0"/>
          <w:marRight w:val="0"/>
          <w:marTop w:val="0"/>
          <w:marBottom w:val="0"/>
          <w:divBdr>
            <w:top w:val="none" w:sz="0" w:space="0" w:color="auto"/>
            <w:left w:val="none" w:sz="0" w:space="0" w:color="auto"/>
            <w:bottom w:val="none" w:sz="0" w:space="0" w:color="auto"/>
            <w:right w:val="none" w:sz="0" w:space="0" w:color="auto"/>
          </w:divBdr>
        </w:div>
        <w:div w:id="1503737196">
          <w:marLeft w:val="0"/>
          <w:marRight w:val="0"/>
          <w:marTop w:val="0"/>
          <w:marBottom w:val="0"/>
          <w:divBdr>
            <w:top w:val="none" w:sz="0" w:space="0" w:color="auto"/>
            <w:left w:val="none" w:sz="0" w:space="0" w:color="auto"/>
            <w:bottom w:val="none" w:sz="0" w:space="0" w:color="auto"/>
            <w:right w:val="none" w:sz="0" w:space="0" w:color="auto"/>
          </w:divBdr>
        </w:div>
        <w:div w:id="1503737197">
          <w:marLeft w:val="0"/>
          <w:marRight w:val="0"/>
          <w:marTop w:val="0"/>
          <w:marBottom w:val="0"/>
          <w:divBdr>
            <w:top w:val="none" w:sz="0" w:space="0" w:color="auto"/>
            <w:left w:val="none" w:sz="0" w:space="0" w:color="auto"/>
            <w:bottom w:val="none" w:sz="0" w:space="0" w:color="auto"/>
            <w:right w:val="none" w:sz="0" w:space="0" w:color="auto"/>
          </w:divBdr>
        </w:div>
        <w:div w:id="1503737203">
          <w:marLeft w:val="0"/>
          <w:marRight w:val="0"/>
          <w:marTop w:val="0"/>
          <w:marBottom w:val="0"/>
          <w:divBdr>
            <w:top w:val="none" w:sz="0" w:space="0" w:color="auto"/>
            <w:left w:val="none" w:sz="0" w:space="0" w:color="auto"/>
            <w:bottom w:val="none" w:sz="0" w:space="0" w:color="auto"/>
            <w:right w:val="none" w:sz="0" w:space="0" w:color="auto"/>
          </w:divBdr>
        </w:div>
        <w:div w:id="1503737204">
          <w:marLeft w:val="0"/>
          <w:marRight w:val="0"/>
          <w:marTop w:val="0"/>
          <w:marBottom w:val="0"/>
          <w:divBdr>
            <w:top w:val="none" w:sz="0" w:space="0" w:color="auto"/>
            <w:left w:val="none" w:sz="0" w:space="0" w:color="auto"/>
            <w:bottom w:val="none" w:sz="0" w:space="0" w:color="auto"/>
            <w:right w:val="none" w:sz="0" w:space="0" w:color="auto"/>
          </w:divBdr>
        </w:div>
        <w:div w:id="1503737206">
          <w:marLeft w:val="0"/>
          <w:marRight w:val="0"/>
          <w:marTop w:val="0"/>
          <w:marBottom w:val="0"/>
          <w:divBdr>
            <w:top w:val="none" w:sz="0" w:space="0" w:color="auto"/>
            <w:left w:val="none" w:sz="0" w:space="0" w:color="auto"/>
            <w:bottom w:val="none" w:sz="0" w:space="0" w:color="auto"/>
            <w:right w:val="none" w:sz="0" w:space="0" w:color="auto"/>
          </w:divBdr>
        </w:div>
      </w:divsChild>
    </w:div>
    <w:div w:id="1503737121">
      <w:marLeft w:val="0"/>
      <w:marRight w:val="0"/>
      <w:marTop w:val="0"/>
      <w:marBottom w:val="0"/>
      <w:divBdr>
        <w:top w:val="none" w:sz="0" w:space="0" w:color="auto"/>
        <w:left w:val="none" w:sz="0" w:space="0" w:color="auto"/>
        <w:bottom w:val="none" w:sz="0" w:space="0" w:color="auto"/>
        <w:right w:val="none" w:sz="0" w:space="0" w:color="auto"/>
      </w:divBdr>
      <w:divsChild>
        <w:div w:id="1503737045">
          <w:marLeft w:val="0"/>
          <w:marRight w:val="0"/>
          <w:marTop w:val="0"/>
          <w:marBottom w:val="0"/>
          <w:divBdr>
            <w:top w:val="none" w:sz="0" w:space="0" w:color="auto"/>
            <w:left w:val="none" w:sz="0" w:space="0" w:color="auto"/>
            <w:bottom w:val="none" w:sz="0" w:space="0" w:color="auto"/>
            <w:right w:val="none" w:sz="0" w:space="0" w:color="auto"/>
          </w:divBdr>
        </w:div>
        <w:div w:id="1503737048">
          <w:marLeft w:val="0"/>
          <w:marRight w:val="0"/>
          <w:marTop w:val="0"/>
          <w:marBottom w:val="0"/>
          <w:divBdr>
            <w:top w:val="none" w:sz="0" w:space="0" w:color="auto"/>
            <w:left w:val="none" w:sz="0" w:space="0" w:color="auto"/>
            <w:bottom w:val="none" w:sz="0" w:space="0" w:color="auto"/>
            <w:right w:val="none" w:sz="0" w:space="0" w:color="auto"/>
          </w:divBdr>
        </w:div>
        <w:div w:id="1503737050">
          <w:marLeft w:val="0"/>
          <w:marRight w:val="0"/>
          <w:marTop w:val="0"/>
          <w:marBottom w:val="0"/>
          <w:divBdr>
            <w:top w:val="none" w:sz="0" w:space="0" w:color="auto"/>
            <w:left w:val="none" w:sz="0" w:space="0" w:color="auto"/>
            <w:bottom w:val="none" w:sz="0" w:space="0" w:color="auto"/>
            <w:right w:val="none" w:sz="0" w:space="0" w:color="auto"/>
          </w:divBdr>
        </w:div>
        <w:div w:id="1503737051">
          <w:marLeft w:val="0"/>
          <w:marRight w:val="0"/>
          <w:marTop w:val="0"/>
          <w:marBottom w:val="0"/>
          <w:divBdr>
            <w:top w:val="none" w:sz="0" w:space="0" w:color="auto"/>
            <w:left w:val="none" w:sz="0" w:space="0" w:color="auto"/>
            <w:bottom w:val="none" w:sz="0" w:space="0" w:color="auto"/>
            <w:right w:val="none" w:sz="0" w:space="0" w:color="auto"/>
          </w:divBdr>
        </w:div>
        <w:div w:id="1503737054">
          <w:marLeft w:val="0"/>
          <w:marRight w:val="0"/>
          <w:marTop w:val="0"/>
          <w:marBottom w:val="0"/>
          <w:divBdr>
            <w:top w:val="none" w:sz="0" w:space="0" w:color="auto"/>
            <w:left w:val="none" w:sz="0" w:space="0" w:color="auto"/>
            <w:bottom w:val="none" w:sz="0" w:space="0" w:color="auto"/>
            <w:right w:val="none" w:sz="0" w:space="0" w:color="auto"/>
          </w:divBdr>
        </w:div>
        <w:div w:id="1503737055">
          <w:marLeft w:val="0"/>
          <w:marRight w:val="0"/>
          <w:marTop w:val="0"/>
          <w:marBottom w:val="0"/>
          <w:divBdr>
            <w:top w:val="none" w:sz="0" w:space="0" w:color="auto"/>
            <w:left w:val="none" w:sz="0" w:space="0" w:color="auto"/>
            <w:bottom w:val="none" w:sz="0" w:space="0" w:color="auto"/>
            <w:right w:val="none" w:sz="0" w:space="0" w:color="auto"/>
          </w:divBdr>
        </w:div>
        <w:div w:id="1503737059">
          <w:marLeft w:val="0"/>
          <w:marRight w:val="0"/>
          <w:marTop w:val="0"/>
          <w:marBottom w:val="0"/>
          <w:divBdr>
            <w:top w:val="none" w:sz="0" w:space="0" w:color="auto"/>
            <w:left w:val="none" w:sz="0" w:space="0" w:color="auto"/>
            <w:bottom w:val="none" w:sz="0" w:space="0" w:color="auto"/>
            <w:right w:val="none" w:sz="0" w:space="0" w:color="auto"/>
          </w:divBdr>
        </w:div>
        <w:div w:id="1503737060">
          <w:marLeft w:val="0"/>
          <w:marRight w:val="0"/>
          <w:marTop w:val="0"/>
          <w:marBottom w:val="0"/>
          <w:divBdr>
            <w:top w:val="none" w:sz="0" w:space="0" w:color="auto"/>
            <w:left w:val="none" w:sz="0" w:space="0" w:color="auto"/>
            <w:bottom w:val="none" w:sz="0" w:space="0" w:color="auto"/>
            <w:right w:val="none" w:sz="0" w:space="0" w:color="auto"/>
          </w:divBdr>
        </w:div>
        <w:div w:id="1503737061">
          <w:marLeft w:val="0"/>
          <w:marRight w:val="0"/>
          <w:marTop w:val="0"/>
          <w:marBottom w:val="0"/>
          <w:divBdr>
            <w:top w:val="none" w:sz="0" w:space="0" w:color="auto"/>
            <w:left w:val="none" w:sz="0" w:space="0" w:color="auto"/>
            <w:bottom w:val="none" w:sz="0" w:space="0" w:color="auto"/>
            <w:right w:val="none" w:sz="0" w:space="0" w:color="auto"/>
          </w:divBdr>
        </w:div>
        <w:div w:id="1503737063">
          <w:marLeft w:val="0"/>
          <w:marRight w:val="0"/>
          <w:marTop w:val="0"/>
          <w:marBottom w:val="0"/>
          <w:divBdr>
            <w:top w:val="none" w:sz="0" w:space="0" w:color="auto"/>
            <w:left w:val="none" w:sz="0" w:space="0" w:color="auto"/>
            <w:bottom w:val="none" w:sz="0" w:space="0" w:color="auto"/>
            <w:right w:val="none" w:sz="0" w:space="0" w:color="auto"/>
          </w:divBdr>
        </w:div>
        <w:div w:id="1503737064">
          <w:marLeft w:val="0"/>
          <w:marRight w:val="0"/>
          <w:marTop w:val="0"/>
          <w:marBottom w:val="0"/>
          <w:divBdr>
            <w:top w:val="none" w:sz="0" w:space="0" w:color="auto"/>
            <w:left w:val="none" w:sz="0" w:space="0" w:color="auto"/>
            <w:bottom w:val="none" w:sz="0" w:space="0" w:color="auto"/>
            <w:right w:val="none" w:sz="0" w:space="0" w:color="auto"/>
          </w:divBdr>
        </w:div>
        <w:div w:id="1503737065">
          <w:marLeft w:val="0"/>
          <w:marRight w:val="0"/>
          <w:marTop w:val="0"/>
          <w:marBottom w:val="0"/>
          <w:divBdr>
            <w:top w:val="none" w:sz="0" w:space="0" w:color="auto"/>
            <w:left w:val="none" w:sz="0" w:space="0" w:color="auto"/>
            <w:bottom w:val="none" w:sz="0" w:space="0" w:color="auto"/>
            <w:right w:val="none" w:sz="0" w:space="0" w:color="auto"/>
          </w:divBdr>
        </w:div>
        <w:div w:id="1503737068">
          <w:marLeft w:val="0"/>
          <w:marRight w:val="0"/>
          <w:marTop w:val="0"/>
          <w:marBottom w:val="0"/>
          <w:divBdr>
            <w:top w:val="none" w:sz="0" w:space="0" w:color="auto"/>
            <w:left w:val="none" w:sz="0" w:space="0" w:color="auto"/>
            <w:bottom w:val="none" w:sz="0" w:space="0" w:color="auto"/>
            <w:right w:val="none" w:sz="0" w:space="0" w:color="auto"/>
          </w:divBdr>
        </w:div>
        <w:div w:id="1503737070">
          <w:marLeft w:val="0"/>
          <w:marRight w:val="0"/>
          <w:marTop w:val="0"/>
          <w:marBottom w:val="0"/>
          <w:divBdr>
            <w:top w:val="none" w:sz="0" w:space="0" w:color="auto"/>
            <w:left w:val="none" w:sz="0" w:space="0" w:color="auto"/>
            <w:bottom w:val="none" w:sz="0" w:space="0" w:color="auto"/>
            <w:right w:val="none" w:sz="0" w:space="0" w:color="auto"/>
          </w:divBdr>
        </w:div>
        <w:div w:id="1503737072">
          <w:marLeft w:val="0"/>
          <w:marRight w:val="0"/>
          <w:marTop w:val="0"/>
          <w:marBottom w:val="0"/>
          <w:divBdr>
            <w:top w:val="none" w:sz="0" w:space="0" w:color="auto"/>
            <w:left w:val="none" w:sz="0" w:space="0" w:color="auto"/>
            <w:bottom w:val="none" w:sz="0" w:space="0" w:color="auto"/>
            <w:right w:val="none" w:sz="0" w:space="0" w:color="auto"/>
          </w:divBdr>
        </w:div>
        <w:div w:id="1503737076">
          <w:marLeft w:val="0"/>
          <w:marRight w:val="0"/>
          <w:marTop w:val="0"/>
          <w:marBottom w:val="0"/>
          <w:divBdr>
            <w:top w:val="none" w:sz="0" w:space="0" w:color="auto"/>
            <w:left w:val="none" w:sz="0" w:space="0" w:color="auto"/>
            <w:bottom w:val="none" w:sz="0" w:space="0" w:color="auto"/>
            <w:right w:val="none" w:sz="0" w:space="0" w:color="auto"/>
          </w:divBdr>
        </w:div>
        <w:div w:id="1503737077">
          <w:marLeft w:val="0"/>
          <w:marRight w:val="0"/>
          <w:marTop w:val="0"/>
          <w:marBottom w:val="0"/>
          <w:divBdr>
            <w:top w:val="none" w:sz="0" w:space="0" w:color="auto"/>
            <w:left w:val="none" w:sz="0" w:space="0" w:color="auto"/>
            <w:bottom w:val="none" w:sz="0" w:space="0" w:color="auto"/>
            <w:right w:val="none" w:sz="0" w:space="0" w:color="auto"/>
          </w:divBdr>
        </w:div>
        <w:div w:id="1503737078">
          <w:marLeft w:val="0"/>
          <w:marRight w:val="0"/>
          <w:marTop w:val="0"/>
          <w:marBottom w:val="0"/>
          <w:divBdr>
            <w:top w:val="none" w:sz="0" w:space="0" w:color="auto"/>
            <w:left w:val="none" w:sz="0" w:space="0" w:color="auto"/>
            <w:bottom w:val="none" w:sz="0" w:space="0" w:color="auto"/>
            <w:right w:val="none" w:sz="0" w:space="0" w:color="auto"/>
          </w:divBdr>
        </w:div>
        <w:div w:id="1503737081">
          <w:marLeft w:val="0"/>
          <w:marRight w:val="0"/>
          <w:marTop w:val="0"/>
          <w:marBottom w:val="0"/>
          <w:divBdr>
            <w:top w:val="none" w:sz="0" w:space="0" w:color="auto"/>
            <w:left w:val="none" w:sz="0" w:space="0" w:color="auto"/>
            <w:bottom w:val="none" w:sz="0" w:space="0" w:color="auto"/>
            <w:right w:val="none" w:sz="0" w:space="0" w:color="auto"/>
          </w:divBdr>
        </w:div>
        <w:div w:id="1503737082">
          <w:marLeft w:val="0"/>
          <w:marRight w:val="0"/>
          <w:marTop w:val="0"/>
          <w:marBottom w:val="0"/>
          <w:divBdr>
            <w:top w:val="none" w:sz="0" w:space="0" w:color="auto"/>
            <w:left w:val="none" w:sz="0" w:space="0" w:color="auto"/>
            <w:bottom w:val="none" w:sz="0" w:space="0" w:color="auto"/>
            <w:right w:val="none" w:sz="0" w:space="0" w:color="auto"/>
          </w:divBdr>
        </w:div>
        <w:div w:id="1503737088">
          <w:marLeft w:val="0"/>
          <w:marRight w:val="0"/>
          <w:marTop w:val="0"/>
          <w:marBottom w:val="0"/>
          <w:divBdr>
            <w:top w:val="none" w:sz="0" w:space="0" w:color="auto"/>
            <w:left w:val="none" w:sz="0" w:space="0" w:color="auto"/>
            <w:bottom w:val="none" w:sz="0" w:space="0" w:color="auto"/>
            <w:right w:val="none" w:sz="0" w:space="0" w:color="auto"/>
          </w:divBdr>
        </w:div>
        <w:div w:id="1503737090">
          <w:marLeft w:val="0"/>
          <w:marRight w:val="0"/>
          <w:marTop w:val="0"/>
          <w:marBottom w:val="0"/>
          <w:divBdr>
            <w:top w:val="none" w:sz="0" w:space="0" w:color="auto"/>
            <w:left w:val="none" w:sz="0" w:space="0" w:color="auto"/>
            <w:bottom w:val="none" w:sz="0" w:space="0" w:color="auto"/>
            <w:right w:val="none" w:sz="0" w:space="0" w:color="auto"/>
          </w:divBdr>
        </w:div>
        <w:div w:id="1503737091">
          <w:marLeft w:val="0"/>
          <w:marRight w:val="0"/>
          <w:marTop w:val="0"/>
          <w:marBottom w:val="0"/>
          <w:divBdr>
            <w:top w:val="none" w:sz="0" w:space="0" w:color="auto"/>
            <w:left w:val="none" w:sz="0" w:space="0" w:color="auto"/>
            <w:bottom w:val="none" w:sz="0" w:space="0" w:color="auto"/>
            <w:right w:val="none" w:sz="0" w:space="0" w:color="auto"/>
          </w:divBdr>
        </w:div>
        <w:div w:id="1503737092">
          <w:marLeft w:val="0"/>
          <w:marRight w:val="0"/>
          <w:marTop w:val="0"/>
          <w:marBottom w:val="0"/>
          <w:divBdr>
            <w:top w:val="none" w:sz="0" w:space="0" w:color="auto"/>
            <w:left w:val="none" w:sz="0" w:space="0" w:color="auto"/>
            <w:bottom w:val="none" w:sz="0" w:space="0" w:color="auto"/>
            <w:right w:val="none" w:sz="0" w:space="0" w:color="auto"/>
          </w:divBdr>
        </w:div>
        <w:div w:id="1503737093">
          <w:marLeft w:val="0"/>
          <w:marRight w:val="0"/>
          <w:marTop w:val="0"/>
          <w:marBottom w:val="0"/>
          <w:divBdr>
            <w:top w:val="none" w:sz="0" w:space="0" w:color="auto"/>
            <w:left w:val="none" w:sz="0" w:space="0" w:color="auto"/>
            <w:bottom w:val="none" w:sz="0" w:space="0" w:color="auto"/>
            <w:right w:val="none" w:sz="0" w:space="0" w:color="auto"/>
          </w:divBdr>
        </w:div>
        <w:div w:id="1503737094">
          <w:marLeft w:val="0"/>
          <w:marRight w:val="0"/>
          <w:marTop w:val="0"/>
          <w:marBottom w:val="0"/>
          <w:divBdr>
            <w:top w:val="none" w:sz="0" w:space="0" w:color="auto"/>
            <w:left w:val="none" w:sz="0" w:space="0" w:color="auto"/>
            <w:bottom w:val="none" w:sz="0" w:space="0" w:color="auto"/>
            <w:right w:val="none" w:sz="0" w:space="0" w:color="auto"/>
          </w:divBdr>
        </w:div>
        <w:div w:id="1503737095">
          <w:marLeft w:val="0"/>
          <w:marRight w:val="0"/>
          <w:marTop w:val="0"/>
          <w:marBottom w:val="0"/>
          <w:divBdr>
            <w:top w:val="none" w:sz="0" w:space="0" w:color="auto"/>
            <w:left w:val="none" w:sz="0" w:space="0" w:color="auto"/>
            <w:bottom w:val="none" w:sz="0" w:space="0" w:color="auto"/>
            <w:right w:val="none" w:sz="0" w:space="0" w:color="auto"/>
          </w:divBdr>
        </w:div>
        <w:div w:id="1503737096">
          <w:marLeft w:val="0"/>
          <w:marRight w:val="0"/>
          <w:marTop w:val="0"/>
          <w:marBottom w:val="0"/>
          <w:divBdr>
            <w:top w:val="none" w:sz="0" w:space="0" w:color="auto"/>
            <w:left w:val="none" w:sz="0" w:space="0" w:color="auto"/>
            <w:bottom w:val="none" w:sz="0" w:space="0" w:color="auto"/>
            <w:right w:val="none" w:sz="0" w:space="0" w:color="auto"/>
          </w:divBdr>
        </w:div>
        <w:div w:id="1503737098">
          <w:marLeft w:val="0"/>
          <w:marRight w:val="0"/>
          <w:marTop w:val="0"/>
          <w:marBottom w:val="0"/>
          <w:divBdr>
            <w:top w:val="none" w:sz="0" w:space="0" w:color="auto"/>
            <w:left w:val="none" w:sz="0" w:space="0" w:color="auto"/>
            <w:bottom w:val="none" w:sz="0" w:space="0" w:color="auto"/>
            <w:right w:val="none" w:sz="0" w:space="0" w:color="auto"/>
          </w:divBdr>
        </w:div>
        <w:div w:id="1503737108">
          <w:marLeft w:val="0"/>
          <w:marRight w:val="0"/>
          <w:marTop w:val="0"/>
          <w:marBottom w:val="0"/>
          <w:divBdr>
            <w:top w:val="none" w:sz="0" w:space="0" w:color="auto"/>
            <w:left w:val="none" w:sz="0" w:space="0" w:color="auto"/>
            <w:bottom w:val="none" w:sz="0" w:space="0" w:color="auto"/>
            <w:right w:val="none" w:sz="0" w:space="0" w:color="auto"/>
          </w:divBdr>
        </w:div>
        <w:div w:id="1503737109">
          <w:marLeft w:val="0"/>
          <w:marRight w:val="0"/>
          <w:marTop w:val="0"/>
          <w:marBottom w:val="0"/>
          <w:divBdr>
            <w:top w:val="none" w:sz="0" w:space="0" w:color="auto"/>
            <w:left w:val="none" w:sz="0" w:space="0" w:color="auto"/>
            <w:bottom w:val="none" w:sz="0" w:space="0" w:color="auto"/>
            <w:right w:val="none" w:sz="0" w:space="0" w:color="auto"/>
          </w:divBdr>
        </w:div>
        <w:div w:id="1503737116">
          <w:marLeft w:val="0"/>
          <w:marRight w:val="0"/>
          <w:marTop w:val="0"/>
          <w:marBottom w:val="0"/>
          <w:divBdr>
            <w:top w:val="none" w:sz="0" w:space="0" w:color="auto"/>
            <w:left w:val="none" w:sz="0" w:space="0" w:color="auto"/>
            <w:bottom w:val="none" w:sz="0" w:space="0" w:color="auto"/>
            <w:right w:val="none" w:sz="0" w:space="0" w:color="auto"/>
          </w:divBdr>
        </w:div>
        <w:div w:id="1503737118">
          <w:marLeft w:val="0"/>
          <w:marRight w:val="0"/>
          <w:marTop w:val="0"/>
          <w:marBottom w:val="0"/>
          <w:divBdr>
            <w:top w:val="none" w:sz="0" w:space="0" w:color="auto"/>
            <w:left w:val="none" w:sz="0" w:space="0" w:color="auto"/>
            <w:bottom w:val="none" w:sz="0" w:space="0" w:color="auto"/>
            <w:right w:val="none" w:sz="0" w:space="0" w:color="auto"/>
          </w:divBdr>
        </w:div>
        <w:div w:id="1503737120">
          <w:marLeft w:val="0"/>
          <w:marRight w:val="0"/>
          <w:marTop w:val="0"/>
          <w:marBottom w:val="0"/>
          <w:divBdr>
            <w:top w:val="none" w:sz="0" w:space="0" w:color="auto"/>
            <w:left w:val="none" w:sz="0" w:space="0" w:color="auto"/>
            <w:bottom w:val="none" w:sz="0" w:space="0" w:color="auto"/>
            <w:right w:val="none" w:sz="0" w:space="0" w:color="auto"/>
          </w:divBdr>
        </w:div>
        <w:div w:id="1503737122">
          <w:marLeft w:val="0"/>
          <w:marRight w:val="0"/>
          <w:marTop w:val="0"/>
          <w:marBottom w:val="0"/>
          <w:divBdr>
            <w:top w:val="none" w:sz="0" w:space="0" w:color="auto"/>
            <w:left w:val="none" w:sz="0" w:space="0" w:color="auto"/>
            <w:bottom w:val="none" w:sz="0" w:space="0" w:color="auto"/>
            <w:right w:val="none" w:sz="0" w:space="0" w:color="auto"/>
          </w:divBdr>
        </w:div>
        <w:div w:id="1503737124">
          <w:marLeft w:val="0"/>
          <w:marRight w:val="0"/>
          <w:marTop w:val="0"/>
          <w:marBottom w:val="0"/>
          <w:divBdr>
            <w:top w:val="none" w:sz="0" w:space="0" w:color="auto"/>
            <w:left w:val="none" w:sz="0" w:space="0" w:color="auto"/>
            <w:bottom w:val="none" w:sz="0" w:space="0" w:color="auto"/>
            <w:right w:val="none" w:sz="0" w:space="0" w:color="auto"/>
          </w:divBdr>
        </w:div>
        <w:div w:id="1503737128">
          <w:marLeft w:val="0"/>
          <w:marRight w:val="0"/>
          <w:marTop w:val="0"/>
          <w:marBottom w:val="0"/>
          <w:divBdr>
            <w:top w:val="none" w:sz="0" w:space="0" w:color="auto"/>
            <w:left w:val="none" w:sz="0" w:space="0" w:color="auto"/>
            <w:bottom w:val="none" w:sz="0" w:space="0" w:color="auto"/>
            <w:right w:val="none" w:sz="0" w:space="0" w:color="auto"/>
          </w:divBdr>
        </w:div>
        <w:div w:id="1503737130">
          <w:marLeft w:val="0"/>
          <w:marRight w:val="0"/>
          <w:marTop w:val="0"/>
          <w:marBottom w:val="0"/>
          <w:divBdr>
            <w:top w:val="none" w:sz="0" w:space="0" w:color="auto"/>
            <w:left w:val="none" w:sz="0" w:space="0" w:color="auto"/>
            <w:bottom w:val="none" w:sz="0" w:space="0" w:color="auto"/>
            <w:right w:val="none" w:sz="0" w:space="0" w:color="auto"/>
          </w:divBdr>
        </w:div>
        <w:div w:id="1503737131">
          <w:marLeft w:val="0"/>
          <w:marRight w:val="0"/>
          <w:marTop w:val="0"/>
          <w:marBottom w:val="0"/>
          <w:divBdr>
            <w:top w:val="none" w:sz="0" w:space="0" w:color="auto"/>
            <w:left w:val="none" w:sz="0" w:space="0" w:color="auto"/>
            <w:bottom w:val="none" w:sz="0" w:space="0" w:color="auto"/>
            <w:right w:val="none" w:sz="0" w:space="0" w:color="auto"/>
          </w:divBdr>
        </w:div>
        <w:div w:id="1503737132">
          <w:marLeft w:val="0"/>
          <w:marRight w:val="0"/>
          <w:marTop w:val="0"/>
          <w:marBottom w:val="0"/>
          <w:divBdr>
            <w:top w:val="none" w:sz="0" w:space="0" w:color="auto"/>
            <w:left w:val="none" w:sz="0" w:space="0" w:color="auto"/>
            <w:bottom w:val="none" w:sz="0" w:space="0" w:color="auto"/>
            <w:right w:val="none" w:sz="0" w:space="0" w:color="auto"/>
          </w:divBdr>
        </w:div>
        <w:div w:id="1503737135">
          <w:marLeft w:val="0"/>
          <w:marRight w:val="0"/>
          <w:marTop w:val="0"/>
          <w:marBottom w:val="0"/>
          <w:divBdr>
            <w:top w:val="none" w:sz="0" w:space="0" w:color="auto"/>
            <w:left w:val="none" w:sz="0" w:space="0" w:color="auto"/>
            <w:bottom w:val="none" w:sz="0" w:space="0" w:color="auto"/>
            <w:right w:val="none" w:sz="0" w:space="0" w:color="auto"/>
          </w:divBdr>
        </w:div>
        <w:div w:id="1503737137">
          <w:marLeft w:val="0"/>
          <w:marRight w:val="0"/>
          <w:marTop w:val="0"/>
          <w:marBottom w:val="0"/>
          <w:divBdr>
            <w:top w:val="none" w:sz="0" w:space="0" w:color="auto"/>
            <w:left w:val="none" w:sz="0" w:space="0" w:color="auto"/>
            <w:bottom w:val="none" w:sz="0" w:space="0" w:color="auto"/>
            <w:right w:val="none" w:sz="0" w:space="0" w:color="auto"/>
          </w:divBdr>
        </w:div>
        <w:div w:id="1503737138">
          <w:marLeft w:val="0"/>
          <w:marRight w:val="0"/>
          <w:marTop w:val="0"/>
          <w:marBottom w:val="0"/>
          <w:divBdr>
            <w:top w:val="none" w:sz="0" w:space="0" w:color="auto"/>
            <w:left w:val="none" w:sz="0" w:space="0" w:color="auto"/>
            <w:bottom w:val="none" w:sz="0" w:space="0" w:color="auto"/>
            <w:right w:val="none" w:sz="0" w:space="0" w:color="auto"/>
          </w:divBdr>
        </w:div>
        <w:div w:id="1503737142">
          <w:marLeft w:val="0"/>
          <w:marRight w:val="0"/>
          <w:marTop w:val="0"/>
          <w:marBottom w:val="0"/>
          <w:divBdr>
            <w:top w:val="none" w:sz="0" w:space="0" w:color="auto"/>
            <w:left w:val="none" w:sz="0" w:space="0" w:color="auto"/>
            <w:bottom w:val="none" w:sz="0" w:space="0" w:color="auto"/>
            <w:right w:val="none" w:sz="0" w:space="0" w:color="auto"/>
          </w:divBdr>
        </w:div>
        <w:div w:id="1503737144">
          <w:marLeft w:val="0"/>
          <w:marRight w:val="0"/>
          <w:marTop w:val="0"/>
          <w:marBottom w:val="0"/>
          <w:divBdr>
            <w:top w:val="none" w:sz="0" w:space="0" w:color="auto"/>
            <w:left w:val="none" w:sz="0" w:space="0" w:color="auto"/>
            <w:bottom w:val="none" w:sz="0" w:space="0" w:color="auto"/>
            <w:right w:val="none" w:sz="0" w:space="0" w:color="auto"/>
          </w:divBdr>
        </w:div>
        <w:div w:id="1503737147">
          <w:marLeft w:val="0"/>
          <w:marRight w:val="0"/>
          <w:marTop w:val="0"/>
          <w:marBottom w:val="0"/>
          <w:divBdr>
            <w:top w:val="none" w:sz="0" w:space="0" w:color="auto"/>
            <w:left w:val="none" w:sz="0" w:space="0" w:color="auto"/>
            <w:bottom w:val="none" w:sz="0" w:space="0" w:color="auto"/>
            <w:right w:val="none" w:sz="0" w:space="0" w:color="auto"/>
          </w:divBdr>
        </w:div>
        <w:div w:id="1503737155">
          <w:marLeft w:val="0"/>
          <w:marRight w:val="0"/>
          <w:marTop w:val="0"/>
          <w:marBottom w:val="0"/>
          <w:divBdr>
            <w:top w:val="none" w:sz="0" w:space="0" w:color="auto"/>
            <w:left w:val="none" w:sz="0" w:space="0" w:color="auto"/>
            <w:bottom w:val="none" w:sz="0" w:space="0" w:color="auto"/>
            <w:right w:val="none" w:sz="0" w:space="0" w:color="auto"/>
          </w:divBdr>
        </w:div>
        <w:div w:id="1503737157">
          <w:marLeft w:val="0"/>
          <w:marRight w:val="0"/>
          <w:marTop w:val="0"/>
          <w:marBottom w:val="0"/>
          <w:divBdr>
            <w:top w:val="none" w:sz="0" w:space="0" w:color="auto"/>
            <w:left w:val="none" w:sz="0" w:space="0" w:color="auto"/>
            <w:bottom w:val="none" w:sz="0" w:space="0" w:color="auto"/>
            <w:right w:val="none" w:sz="0" w:space="0" w:color="auto"/>
          </w:divBdr>
        </w:div>
        <w:div w:id="1503737160">
          <w:marLeft w:val="0"/>
          <w:marRight w:val="0"/>
          <w:marTop w:val="0"/>
          <w:marBottom w:val="0"/>
          <w:divBdr>
            <w:top w:val="none" w:sz="0" w:space="0" w:color="auto"/>
            <w:left w:val="none" w:sz="0" w:space="0" w:color="auto"/>
            <w:bottom w:val="none" w:sz="0" w:space="0" w:color="auto"/>
            <w:right w:val="none" w:sz="0" w:space="0" w:color="auto"/>
          </w:divBdr>
        </w:div>
        <w:div w:id="1503737162">
          <w:marLeft w:val="0"/>
          <w:marRight w:val="0"/>
          <w:marTop w:val="0"/>
          <w:marBottom w:val="0"/>
          <w:divBdr>
            <w:top w:val="none" w:sz="0" w:space="0" w:color="auto"/>
            <w:left w:val="none" w:sz="0" w:space="0" w:color="auto"/>
            <w:bottom w:val="none" w:sz="0" w:space="0" w:color="auto"/>
            <w:right w:val="none" w:sz="0" w:space="0" w:color="auto"/>
          </w:divBdr>
        </w:div>
        <w:div w:id="1503737164">
          <w:marLeft w:val="0"/>
          <w:marRight w:val="0"/>
          <w:marTop w:val="0"/>
          <w:marBottom w:val="0"/>
          <w:divBdr>
            <w:top w:val="none" w:sz="0" w:space="0" w:color="auto"/>
            <w:left w:val="none" w:sz="0" w:space="0" w:color="auto"/>
            <w:bottom w:val="none" w:sz="0" w:space="0" w:color="auto"/>
            <w:right w:val="none" w:sz="0" w:space="0" w:color="auto"/>
          </w:divBdr>
        </w:div>
        <w:div w:id="1503737165">
          <w:marLeft w:val="0"/>
          <w:marRight w:val="0"/>
          <w:marTop w:val="0"/>
          <w:marBottom w:val="0"/>
          <w:divBdr>
            <w:top w:val="none" w:sz="0" w:space="0" w:color="auto"/>
            <w:left w:val="none" w:sz="0" w:space="0" w:color="auto"/>
            <w:bottom w:val="none" w:sz="0" w:space="0" w:color="auto"/>
            <w:right w:val="none" w:sz="0" w:space="0" w:color="auto"/>
          </w:divBdr>
        </w:div>
        <w:div w:id="1503737167">
          <w:marLeft w:val="0"/>
          <w:marRight w:val="0"/>
          <w:marTop w:val="0"/>
          <w:marBottom w:val="0"/>
          <w:divBdr>
            <w:top w:val="none" w:sz="0" w:space="0" w:color="auto"/>
            <w:left w:val="none" w:sz="0" w:space="0" w:color="auto"/>
            <w:bottom w:val="none" w:sz="0" w:space="0" w:color="auto"/>
            <w:right w:val="none" w:sz="0" w:space="0" w:color="auto"/>
          </w:divBdr>
        </w:div>
        <w:div w:id="1503737169">
          <w:marLeft w:val="0"/>
          <w:marRight w:val="0"/>
          <w:marTop w:val="0"/>
          <w:marBottom w:val="0"/>
          <w:divBdr>
            <w:top w:val="none" w:sz="0" w:space="0" w:color="auto"/>
            <w:left w:val="none" w:sz="0" w:space="0" w:color="auto"/>
            <w:bottom w:val="none" w:sz="0" w:space="0" w:color="auto"/>
            <w:right w:val="none" w:sz="0" w:space="0" w:color="auto"/>
          </w:divBdr>
        </w:div>
        <w:div w:id="1503737170">
          <w:marLeft w:val="0"/>
          <w:marRight w:val="0"/>
          <w:marTop w:val="0"/>
          <w:marBottom w:val="0"/>
          <w:divBdr>
            <w:top w:val="none" w:sz="0" w:space="0" w:color="auto"/>
            <w:left w:val="none" w:sz="0" w:space="0" w:color="auto"/>
            <w:bottom w:val="none" w:sz="0" w:space="0" w:color="auto"/>
            <w:right w:val="none" w:sz="0" w:space="0" w:color="auto"/>
          </w:divBdr>
        </w:div>
        <w:div w:id="1503737174">
          <w:marLeft w:val="0"/>
          <w:marRight w:val="0"/>
          <w:marTop w:val="0"/>
          <w:marBottom w:val="0"/>
          <w:divBdr>
            <w:top w:val="none" w:sz="0" w:space="0" w:color="auto"/>
            <w:left w:val="none" w:sz="0" w:space="0" w:color="auto"/>
            <w:bottom w:val="none" w:sz="0" w:space="0" w:color="auto"/>
            <w:right w:val="none" w:sz="0" w:space="0" w:color="auto"/>
          </w:divBdr>
        </w:div>
        <w:div w:id="1503737175">
          <w:marLeft w:val="0"/>
          <w:marRight w:val="0"/>
          <w:marTop w:val="0"/>
          <w:marBottom w:val="0"/>
          <w:divBdr>
            <w:top w:val="none" w:sz="0" w:space="0" w:color="auto"/>
            <w:left w:val="none" w:sz="0" w:space="0" w:color="auto"/>
            <w:bottom w:val="none" w:sz="0" w:space="0" w:color="auto"/>
            <w:right w:val="none" w:sz="0" w:space="0" w:color="auto"/>
          </w:divBdr>
        </w:div>
        <w:div w:id="1503737177">
          <w:marLeft w:val="0"/>
          <w:marRight w:val="0"/>
          <w:marTop w:val="0"/>
          <w:marBottom w:val="0"/>
          <w:divBdr>
            <w:top w:val="none" w:sz="0" w:space="0" w:color="auto"/>
            <w:left w:val="none" w:sz="0" w:space="0" w:color="auto"/>
            <w:bottom w:val="none" w:sz="0" w:space="0" w:color="auto"/>
            <w:right w:val="none" w:sz="0" w:space="0" w:color="auto"/>
          </w:divBdr>
        </w:div>
        <w:div w:id="1503737178">
          <w:marLeft w:val="0"/>
          <w:marRight w:val="0"/>
          <w:marTop w:val="0"/>
          <w:marBottom w:val="0"/>
          <w:divBdr>
            <w:top w:val="none" w:sz="0" w:space="0" w:color="auto"/>
            <w:left w:val="none" w:sz="0" w:space="0" w:color="auto"/>
            <w:bottom w:val="none" w:sz="0" w:space="0" w:color="auto"/>
            <w:right w:val="none" w:sz="0" w:space="0" w:color="auto"/>
          </w:divBdr>
        </w:div>
        <w:div w:id="1503737180">
          <w:marLeft w:val="0"/>
          <w:marRight w:val="0"/>
          <w:marTop w:val="0"/>
          <w:marBottom w:val="0"/>
          <w:divBdr>
            <w:top w:val="none" w:sz="0" w:space="0" w:color="auto"/>
            <w:left w:val="none" w:sz="0" w:space="0" w:color="auto"/>
            <w:bottom w:val="none" w:sz="0" w:space="0" w:color="auto"/>
            <w:right w:val="none" w:sz="0" w:space="0" w:color="auto"/>
          </w:divBdr>
        </w:div>
        <w:div w:id="1503737181">
          <w:marLeft w:val="0"/>
          <w:marRight w:val="0"/>
          <w:marTop w:val="0"/>
          <w:marBottom w:val="0"/>
          <w:divBdr>
            <w:top w:val="none" w:sz="0" w:space="0" w:color="auto"/>
            <w:left w:val="none" w:sz="0" w:space="0" w:color="auto"/>
            <w:bottom w:val="none" w:sz="0" w:space="0" w:color="auto"/>
            <w:right w:val="none" w:sz="0" w:space="0" w:color="auto"/>
          </w:divBdr>
        </w:div>
        <w:div w:id="1503737186">
          <w:marLeft w:val="0"/>
          <w:marRight w:val="0"/>
          <w:marTop w:val="0"/>
          <w:marBottom w:val="0"/>
          <w:divBdr>
            <w:top w:val="none" w:sz="0" w:space="0" w:color="auto"/>
            <w:left w:val="none" w:sz="0" w:space="0" w:color="auto"/>
            <w:bottom w:val="none" w:sz="0" w:space="0" w:color="auto"/>
            <w:right w:val="none" w:sz="0" w:space="0" w:color="auto"/>
          </w:divBdr>
        </w:div>
        <w:div w:id="1503737187">
          <w:marLeft w:val="0"/>
          <w:marRight w:val="0"/>
          <w:marTop w:val="0"/>
          <w:marBottom w:val="0"/>
          <w:divBdr>
            <w:top w:val="none" w:sz="0" w:space="0" w:color="auto"/>
            <w:left w:val="none" w:sz="0" w:space="0" w:color="auto"/>
            <w:bottom w:val="none" w:sz="0" w:space="0" w:color="auto"/>
            <w:right w:val="none" w:sz="0" w:space="0" w:color="auto"/>
          </w:divBdr>
        </w:div>
        <w:div w:id="1503737194">
          <w:marLeft w:val="0"/>
          <w:marRight w:val="0"/>
          <w:marTop w:val="0"/>
          <w:marBottom w:val="0"/>
          <w:divBdr>
            <w:top w:val="none" w:sz="0" w:space="0" w:color="auto"/>
            <w:left w:val="none" w:sz="0" w:space="0" w:color="auto"/>
            <w:bottom w:val="none" w:sz="0" w:space="0" w:color="auto"/>
            <w:right w:val="none" w:sz="0" w:space="0" w:color="auto"/>
          </w:divBdr>
        </w:div>
        <w:div w:id="1503737195">
          <w:marLeft w:val="0"/>
          <w:marRight w:val="0"/>
          <w:marTop w:val="0"/>
          <w:marBottom w:val="0"/>
          <w:divBdr>
            <w:top w:val="none" w:sz="0" w:space="0" w:color="auto"/>
            <w:left w:val="none" w:sz="0" w:space="0" w:color="auto"/>
            <w:bottom w:val="none" w:sz="0" w:space="0" w:color="auto"/>
            <w:right w:val="none" w:sz="0" w:space="0" w:color="auto"/>
          </w:divBdr>
        </w:div>
        <w:div w:id="1503737198">
          <w:marLeft w:val="0"/>
          <w:marRight w:val="0"/>
          <w:marTop w:val="0"/>
          <w:marBottom w:val="0"/>
          <w:divBdr>
            <w:top w:val="none" w:sz="0" w:space="0" w:color="auto"/>
            <w:left w:val="none" w:sz="0" w:space="0" w:color="auto"/>
            <w:bottom w:val="none" w:sz="0" w:space="0" w:color="auto"/>
            <w:right w:val="none" w:sz="0" w:space="0" w:color="auto"/>
          </w:divBdr>
        </w:div>
        <w:div w:id="1503737199">
          <w:marLeft w:val="0"/>
          <w:marRight w:val="0"/>
          <w:marTop w:val="0"/>
          <w:marBottom w:val="0"/>
          <w:divBdr>
            <w:top w:val="none" w:sz="0" w:space="0" w:color="auto"/>
            <w:left w:val="none" w:sz="0" w:space="0" w:color="auto"/>
            <w:bottom w:val="none" w:sz="0" w:space="0" w:color="auto"/>
            <w:right w:val="none" w:sz="0" w:space="0" w:color="auto"/>
          </w:divBdr>
        </w:div>
        <w:div w:id="1503737200">
          <w:marLeft w:val="0"/>
          <w:marRight w:val="0"/>
          <w:marTop w:val="0"/>
          <w:marBottom w:val="0"/>
          <w:divBdr>
            <w:top w:val="none" w:sz="0" w:space="0" w:color="auto"/>
            <w:left w:val="none" w:sz="0" w:space="0" w:color="auto"/>
            <w:bottom w:val="none" w:sz="0" w:space="0" w:color="auto"/>
            <w:right w:val="none" w:sz="0" w:space="0" w:color="auto"/>
          </w:divBdr>
        </w:div>
        <w:div w:id="1503737201">
          <w:marLeft w:val="0"/>
          <w:marRight w:val="0"/>
          <w:marTop w:val="0"/>
          <w:marBottom w:val="0"/>
          <w:divBdr>
            <w:top w:val="none" w:sz="0" w:space="0" w:color="auto"/>
            <w:left w:val="none" w:sz="0" w:space="0" w:color="auto"/>
            <w:bottom w:val="none" w:sz="0" w:space="0" w:color="auto"/>
            <w:right w:val="none" w:sz="0" w:space="0" w:color="auto"/>
          </w:divBdr>
        </w:div>
        <w:div w:id="1503737202">
          <w:marLeft w:val="0"/>
          <w:marRight w:val="0"/>
          <w:marTop w:val="0"/>
          <w:marBottom w:val="0"/>
          <w:divBdr>
            <w:top w:val="none" w:sz="0" w:space="0" w:color="auto"/>
            <w:left w:val="none" w:sz="0" w:space="0" w:color="auto"/>
            <w:bottom w:val="none" w:sz="0" w:space="0" w:color="auto"/>
            <w:right w:val="none" w:sz="0" w:space="0" w:color="auto"/>
          </w:divBdr>
        </w:div>
        <w:div w:id="1503737205">
          <w:marLeft w:val="0"/>
          <w:marRight w:val="0"/>
          <w:marTop w:val="0"/>
          <w:marBottom w:val="0"/>
          <w:divBdr>
            <w:top w:val="none" w:sz="0" w:space="0" w:color="auto"/>
            <w:left w:val="none" w:sz="0" w:space="0" w:color="auto"/>
            <w:bottom w:val="none" w:sz="0" w:space="0" w:color="auto"/>
            <w:right w:val="none" w:sz="0" w:space="0" w:color="auto"/>
          </w:divBdr>
        </w:div>
        <w:div w:id="1503737207">
          <w:marLeft w:val="0"/>
          <w:marRight w:val="0"/>
          <w:marTop w:val="0"/>
          <w:marBottom w:val="0"/>
          <w:divBdr>
            <w:top w:val="none" w:sz="0" w:space="0" w:color="auto"/>
            <w:left w:val="none" w:sz="0" w:space="0" w:color="auto"/>
            <w:bottom w:val="none" w:sz="0" w:space="0" w:color="auto"/>
            <w:right w:val="none" w:sz="0" w:space="0" w:color="auto"/>
          </w:divBdr>
        </w:div>
      </w:divsChild>
    </w:div>
    <w:div w:id="1503737179">
      <w:marLeft w:val="0"/>
      <w:marRight w:val="0"/>
      <w:marTop w:val="0"/>
      <w:marBottom w:val="0"/>
      <w:divBdr>
        <w:top w:val="none" w:sz="0" w:space="0" w:color="auto"/>
        <w:left w:val="none" w:sz="0" w:space="0" w:color="auto"/>
        <w:bottom w:val="none" w:sz="0" w:space="0" w:color="auto"/>
        <w:right w:val="none" w:sz="0" w:space="0" w:color="auto"/>
      </w:divBdr>
      <w:divsChild>
        <w:div w:id="1503737056">
          <w:marLeft w:val="0"/>
          <w:marRight w:val="0"/>
          <w:marTop w:val="0"/>
          <w:marBottom w:val="0"/>
          <w:divBdr>
            <w:top w:val="none" w:sz="0" w:space="0" w:color="auto"/>
            <w:left w:val="none" w:sz="0" w:space="0" w:color="auto"/>
            <w:bottom w:val="none" w:sz="0" w:space="0" w:color="auto"/>
            <w:right w:val="none" w:sz="0" w:space="0" w:color="auto"/>
          </w:divBdr>
        </w:div>
        <w:div w:id="1503737080">
          <w:marLeft w:val="0"/>
          <w:marRight w:val="0"/>
          <w:marTop w:val="0"/>
          <w:marBottom w:val="0"/>
          <w:divBdr>
            <w:top w:val="none" w:sz="0" w:space="0" w:color="auto"/>
            <w:left w:val="none" w:sz="0" w:space="0" w:color="auto"/>
            <w:bottom w:val="none" w:sz="0" w:space="0" w:color="auto"/>
            <w:right w:val="none" w:sz="0" w:space="0" w:color="auto"/>
          </w:divBdr>
        </w:div>
        <w:div w:id="1503737086">
          <w:marLeft w:val="0"/>
          <w:marRight w:val="0"/>
          <w:marTop w:val="0"/>
          <w:marBottom w:val="0"/>
          <w:divBdr>
            <w:top w:val="none" w:sz="0" w:space="0" w:color="auto"/>
            <w:left w:val="none" w:sz="0" w:space="0" w:color="auto"/>
            <w:bottom w:val="none" w:sz="0" w:space="0" w:color="auto"/>
            <w:right w:val="none" w:sz="0" w:space="0" w:color="auto"/>
          </w:divBdr>
        </w:div>
        <w:div w:id="1503737087">
          <w:marLeft w:val="0"/>
          <w:marRight w:val="0"/>
          <w:marTop w:val="0"/>
          <w:marBottom w:val="0"/>
          <w:divBdr>
            <w:top w:val="none" w:sz="0" w:space="0" w:color="auto"/>
            <w:left w:val="none" w:sz="0" w:space="0" w:color="auto"/>
            <w:bottom w:val="none" w:sz="0" w:space="0" w:color="auto"/>
            <w:right w:val="none" w:sz="0" w:space="0" w:color="auto"/>
          </w:divBdr>
        </w:div>
        <w:div w:id="1503737100">
          <w:marLeft w:val="0"/>
          <w:marRight w:val="0"/>
          <w:marTop w:val="0"/>
          <w:marBottom w:val="0"/>
          <w:divBdr>
            <w:top w:val="none" w:sz="0" w:space="0" w:color="auto"/>
            <w:left w:val="none" w:sz="0" w:space="0" w:color="auto"/>
            <w:bottom w:val="none" w:sz="0" w:space="0" w:color="auto"/>
            <w:right w:val="none" w:sz="0" w:space="0" w:color="auto"/>
          </w:divBdr>
        </w:div>
        <w:div w:id="1503737103">
          <w:marLeft w:val="0"/>
          <w:marRight w:val="0"/>
          <w:marTop w:val="0"/>
          <w:marBottom w:val="0"/>
          <w:divBdr>
            <w:top w:val="none" w:sz="0" w:space="0" w:color="auto"/>
            <w:left w:val="none" w:sz="0" w:space="0" w:color="auto"/>
            <w:bottom w:val="none" w:sz="0" w:space="0" w:color="auto"/>
            <w:right w:val="none" w:sz="0" w:space="0" w:color="auto"/>
          </w:divBdr>
        </w:div>
        <w:div w:id="1503737106">
          <w:marLeft w:val="0"/>
          <w:marRight w:val="0"/>
          <w:marTop w:val="0"/>
          <w:marBottom w:val="0"/>
          <w:divBdr>
            <w:top w:val="none" w:sz="0" w:space="0" w:color="auto"/>
            <w:left w:val="none" w:sz="0" w:space="0" w:color="auto"/>
            <w:bottom w:val="none" w:sz="0" w:space="0" w:color="auto"/>
            <w:right w:val="none" w:sz="0" w:space="0" w:color="auto"/>
          </w:divBdr>
        </w:div>
        <w:div w:id="1503737115">
          <w:marLeft w:val="0"/>
          <w:marRight w:val="0"/>
          <w:marTop w:val="0"/>
          <w:marBottom w:val="0"/>
          <w:divBdr>
            <w:top w:val="none" w:sz="0" w:space="0" w:color="auto"/>
            <w:left w:val="none" w:sz="0" w:space="0" w:color="auto"/>
            <w:bottom w:val="none" w:sz="0" w:space="0" w:color="auto"/>
            <w:right w:val="none" w:sz="0" w:space="0" w:color="auto"/>
          </w:divBdr>
        </w:div>
        <w:div w:id="1503737123">
          <w:marLeft w:val="0"/>
          <w:marRight w:val="0"/>
          <w:marTop w:val="0"/>
          <w:marBottom w:val="0"/>
          <w:divBdr>
            <w:top w:val="none" w:sz="0" w:space="0" w:color="auto"/>
            <w:left w:val="none" w:sz="0" w:space="0" w:color="auto"/>
            <w:bottom w:val="none" w:sz="0" w:space="0" w:color="auto"/>
            <w:right w:val="none" w:sz="0" w:space="0" w:color="auto"/>
          </w:divBdr>
        </w:div>
        <w:div w:id="1503737126">
          <w:marLeft w:val="0"/>
          <w:marRight w:val="0"/>
          <w:marTop w:val="0"/>
          <w:marBottom w:val="0"/>
          <w:divBdr>
            <w:top w:val="none" w:sz="0" w:space="0" w:color="auto"/>
            <w:left w:val="none" w:sz="0" w:space="0" w:color="auto"/>
            <w:bottom w:val="none" w:sz="0" w:space="0" w:color="auto"/>
            <w:right w:val="none" w:sz="0" w:space="0" w:color="auto"/>
          </w:divBdr>
        </w:div>
        <w:div w:id="1503737127">
          <w:marLeft w:val="0"/>
          <w:marRight w:val="0"/>
          <w:marTop w:val="0"/>
          <w:marBottom w:val="0"/>
          <w:divBdr>
            <w:top w:val="none" w:sz="0" w:space="0" w:color="auto"/>
            <w:left w:val="none" w:sz="0" w:space="0" w:color="auto"/>
            <w:bottom w:val="none" w:sz="0" w:space="0" w:color="auto"/>
            <w:right w:val="none" w:sz="0" w:space="0" w:color="auto"/>
          </w:divBdr>
        </w:div>
        <w:div w:id="1503737152">
          <w:marLeft w:val="0"/>
          <w:marRight w:val="0"/>
          <w:marTop w:val="0"/>
          <w:marBottom w:val="0"/>
          <w:divBdr>
            <w:top w:val="none" w:sz="0" w:space="0" w:color="auto"/>
            <w:left w:val="none" w:sz="0" w:space="0" w:color="auto"/>
            <w:bottom w:val="none" w:sz="0" w:space="0" w:color="auto"/>
            <w:right w:val="none" w:sz="0" w:space="0" w:color="auto"/>
          </w:divBdr>
        </w:div>
        <w:div w:id="1503737158">
          <w:marLeft w:val="0"/>
          <w:marRight w:val="0"/>
          <w:marTop w:val="0"/>
          <w:marBottom w:val="0"/>
          <w:divBdr>
            <w:top w:val="none" w:sz="0" w:space="0" w:color="auto"/>
            <w:left w:val="none" w:sz="0" w:space="0" w:color="auto"/>
            <w:bottom w:val="none" w:sz="0" w:space="0" w:color="auto"/>
            <w:right w:val="none" w:sz="0" w:space="0" w:color="auto"/>
          </w:divBdr>
        </w:div>
        <w:div w:id="1503737159">
          <w:marLeft w:val="0"/>
          <w:marRight w:val="0"/>
          <w:marTop w:val="0"/>
          <w:marBottom w:val="0"/>
          <w:divBdr>
            <w:top w:val="none" w:sz="0" w:space="0" w:color="auto"/>
            <w:left w:val="none" w:sz="0" w:space="0" w:color="auto"/>
            <w:bottom w:val="none" w:sz="0" w:space="0" w:color="auto"/>
            <w:right w:val="none" w:sz="0" w:space="0" w:color="auto"/>
          </w:divBdr>
        </w:div>
        <w:div w:id="1503737182">
          <w:marLeft w:val="0"/>
          <w:marRight w:val="0"/>
          <w:marTop w:val="0"/>
          <w:marBottom w:val="0"/>
          <w:divBdr>
            <w:top w:val="none" w:sz="0" w:space="0" w:color="auto"/>
            <w:left w:val="none" w:sz="0" w:space="0" w:color="auto"/>
            <w:bottom w:val="none" w:sz="0" w:space="0" w:color="auto"/>
            <w:right w:val="none" w:sz="0" w:space="0" w:color="auto"/>
          </w:divBdr>
        </w:div>
        <w:div w:id="15037371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boratorium@szpital2.bytom.pl" TargetMode="External"/><Relationship Id="rId3" Type="http://schemas.openxmlformats.org/officeDocument/2006/relationships/settings" Target="settings.xml"/><Relationship Id="rId7" Type="http://schemas.openxmlformats.org/officeDocument/2006/relationships/hyperlink" Target="mailto:mlukowska@szpital2.bytom.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aboratorium@szpital2.byt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2222</Words>
  <Characters>13332</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Załącznik nr 2</vt:lpstr>
    </vt:vector>
  </TitlesOfParts>
  <Company>Szpital Sekretariat</Company>
  <LinksUpToDate>false</LinksUpToDate>
  <CharactersWithSpaces>15523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dc:title>
  <dc:subject/>
  <dc:creator>sekretariat</dc:creator>
  <cp:keywords/>
  <dc:description/>
  <cp:lastModifiedBy>Monika Łukowska</cp:lastModifiedBy>
  <cp:revision>25</cp:revision>
  <cp:lastPrinted>2026-05-06T07:31:00Z</cp:lastPrinted>
  <dcterms:created xsi:type="dcterms:W3CDTF">2026-04-20T09:10:00Z</dcterms:created>
  <dcterms:modified xsi:type="dcterms:W3CDTF">2026-05-11T08:28:00Z</dcterms:modified>
</cp:coreProperties>
</file>